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4" w:rsidRDefault="004C0CF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Институт дополнительного профессионального образования</w:t>
      </w:r>
      <w:r w:rsidRPr="004C0CF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</w:r>
      <w:r w:rsidRPr="004C0CF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Институт Психотерапии и Клинической Психологии</w:t>
      </w:r>
      <w:r w:rsidRPr="004C0CF8">
        <w:rPr>
          <w:rFonts w:ascii="Arial" w:hAnsi="Arial" w:cs="Arial"/>
          <w:b/>
          <w:sz w:val="22"/>
          <w:szCs w:val="22"/>
        </w:rPr>
        <w:t>”</w:t>
      </w:r>
    </w:p>
    <w:p w:rsidR="00F61704" w:rsidRPr="00F61704" w:rsidRDefault="00F61704">
      <w:pPr>
        <w:pStyle w:val="NoSpacing"/>
        <w:jc w:val="center"/>
        <w:rPr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Навигация по разделу сайта</w:t>
      </w:r>
      <w:r w:rsidRPr="00F6170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>Сведения об образовательной организации</w:t>
      </w:r>
    </w:p>
    <w:p w:rsidR="000C3254" w:rsidRDefault="000C3254">
      <w:pPr>
        <w:pStyle w:val="NoSpacing"/>
        <w:jc w:val="center"/>
        <w:rPr>
          <w:sz w:val="18"/>
          <w:szCs w:val="18"/>
        </w:rPr>
      </w:pPr>
    </w:p>
    <w:tbl>
      <w:tblPr>
        <w:tblW w:w="1049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5"/>
        <w:gridCol w:w="6235"/>
      </w:tblGrid>
      <w:tr w:rsidR="000C3254" w:rsidTr="004C0CF8">
        <w:trPr>
          <w:trHeight w:val="314"/>
        </w:trPr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54" w:rsidRDefault="00F61704" w:rsidP="00F61704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254" w:rsidRDefault="004C0CF8">
            <w:pPr>
              <w:pStyle w:val="a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="000C3254">
              <w:rPr>
                <w:rFonts w:ascii="Arial" w:hAnsi="Arial" w:cs="Arial"/>
                <w:b/>
                <w:bCs/>
                <w:sz w:val="22"/>
                <w:szCs w:val="22"/>
              </w:rPr>
              <w:t>сылка</w:t>
            </w: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Основные сведения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3254" w:rsidRPr="004C0CF8" w:rsidRDefault="004C0CF8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  <w:b/>
                <w:color w:val="0070C0"/>
              </w:rPr>
            </w:pPr>
            <w:hyperlink r:id="rId5" w:history="1">
              <w:r w:rsidRPr="004C0CF8">
                <w:rPr>
                  <w:rStyle w:val="a5"/>
                  <w:rFonts w:ascii="Arial" w:hAnsi="Arial" w:cs="Arial"/>
                  <w:b/>
                  <w:color w:val="0070C0"/>
                  <w:sz w:val="18"/>
                  <w:szCs w:val="18"/>
                  <w:lang w:val="ru-RU" w:eastAsia="hi-IN" w:bidi="hi-IN"/>
                </w:rPr>
                <w:t>Основные сведения</w:t>
              </w:r>
            </w:hyperlink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Структура и органы управления образовательной организацией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6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Структура и органы управления образовательной организацией</w:t>
              </w:r>
            </w:hyperlink>
          </w:p>
          <w:p w:rsidR="000C3254" w:rsidRPr="004C0CF8" w:rsidRDefault="000C3254" w:rsidP="00F61704">
            <w:pPr>
              <w:pStyle w:val="a7"/>
              <w:rPr>
                <w:rStyle w:val="a5"/>
                <w:lang w:val="ru-RU"/>
              </w:rPr>
            </w:pP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Документы</w:t>
            </w:r>
          </w:p>
          <w:p w:rsidR="000C3254" w:rsidRDefault="000C3254">
            <w:pPr>
              <w:pStyle w:val="a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3254" w:rsidRPr="004C0CF8" w:rsidRDefault="004C0CF8" w:rsidP="00F61704">
            <w:pPr>
              <w:pStyle w:val="a7"/>
              <w:rPr>
                <w:rStyle w:val="a5"/>
                <w:color w:val="0070C0"/>
              </w:rPr>
            </w:pPr>
            <w:hyperlink r:id="rId7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Документы</w:t>
              </w:r>
            </w:hyperlink>
          </w:p>
        </w:tc>
      </w:tr>
      <w:tr w:rsidR="000C3254" w:rsidTr="004C0CF8">
        <w:trPr>
          <w:trHeight w:val="141"/>
        </w:trPr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3254" w:rsidRPr="004C0CF8" w:rsidRDefault="004C0CF8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b/>
                <w:color w:val="0070C0"/>
              </w:rPr>
            </w:pPr>
            <w:hyperlink r:id="rId8" w:history="1">
              <w:r w:rsidRPr="004C0CF8">
                <w:rPr>
                  <w:rStyle w:val="a5"/>
                  <w:rFonts w:ascii="Arial" w:hAnsi="Arial" w:cs="Arial"/>
                  <w:b/>
                  <w:color w:val="0070C0"/>
                  <w:sz w:val="18"/>
                  <w:szCs w:val="18"/>
                  <w:lang w:val="ru-RU" w:eastAsia="hi-IN" w:bidi="hi-IN"/>
                </w:rPr>
                <w:t>Образование</w:t>
              </w:r>
            </w:hyperlink>
          </w:p>
        </w:tc>
      </w:tr>
      <w:tr w:rsidR="004C0CF8" w:rsidTr="004C0CF8">
        <w:trPr>
          <w:trHeight w:val="141"/>
        </w:trPr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CF8" w:rsidRDefault="004C0CF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стандарты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hyperlink r:id="rId9" w:history="1">
              <w:r w:rsidRPr="004C0CF8">
                <w:rPr>
                  <w:rStyle w:val="a5"/>
                  <w:rFonts w:ascii="Arial" w:hAnsi="Arial" w:cs="Arial"/>
                  <w:b/>
                  <w:color w:val="0070C0"/>
                  <w:sz w:val="18"/>
                  <w:szCs w:val="18"/>
                  <w:lang w:val="ru-RU" w:eastAsia="hi-IN" w:bidi="hi-IN"/>
                </w:rPr>
                <w:t>Образовательные стандарты</w:t>
              </w:r>
            </w:hyperlink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Руководство. Педагогический (научно-педагогический) состав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3254" w:rsidRPr="004C0CF8" w:rsidRDefault="004C0CF8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  <w:b/>
                <w:color w:val="0070C0"/>
                <w:lang w:val="ru-RU"/>
              </w:rPr>
            </w:pPr>
            <w:hyperlink r:id="rId10" w:history="1">
              <w:r w:rsidRPr="004C0CF8">
                <w:rPr>
                  <w:rStyle w:val="a5"/>
                  <w:rFonts w:ascii="Arial" w:hAnsi="Arial" w:cs="Arial"/>
                  <w:b/>
                  <w:color w:val="0070C0"/>
                  <w:sz w:val="18"/>
                  <w:szCs w:val="18"/>
                  <w:lang w:val="ru-RU" w:eastAsia="hi-IN" w:bidi="hi-IN"/>
                </w:rPr>
                <w:t>Руководство. Педагогический (научно-педагогический) состав</w:t>
              </w:r>
            </w:hyperlink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Материально-техническое обеспечение и оснащение учебного процесса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11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Материально-техническое обеспечение и оснащение учебного процесса</w:t>
              </w:r>
            </w:hyperlink>
          </w:p>
          <w:p w:rsidR="000C3254" w:rsidRPr="00AF064A" w:rsidRDefault="000C3254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</w:rPr>
            </w:pP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Стипендии и иные виды материальной поддержки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12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Стипендии и иные виды материальной поддержки</w:t>
              </w:r>
            </w:hyperlink>
          </w:p>
          <w:p w:rsidR="000C3254" w:rsidRPr="00AF064A" w:rsidRDefault="000C3254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</w:rPr>
            </w:pP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Платные образовательные услуги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13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Платные образовательные услуги</w:t>
              </w:r>
            </w:hyperlink>
          </w:p>
          <w:p w:rsidR="000C3254" w:rsidRPr="00AF064A" w:rsidRDefault="000C3254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</w:rPr>
            </w:pP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Финансово-хозяйственная деятельность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14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Ф</w:t>
              </w:r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и</w:t>
              </w:r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нансово-хозяйственная деятельность</w:t>
              </w:r>
            </w:hyperlink>
            <w:r w:rsidRPr="004C0CF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br/>
            </w:r>
            <w:hyperlink r:id="rId15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Финансово-хозяйственная деятельность</w:t>
              </w:r>
            </w:hyperlink>
            <w:r w:rsidRPr="004C0CF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2016</w:t>
            </w:r>
          </w:p>
          <w:p w:rsidR="000C3254" w:rsidRPr="00AF064A" w:rsidRDefault="000C3254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</w:rPr>
            </w:pPr>
          </w:p>
        </w:tc>
      </w:tr>
      <w:tr w:rsidR="000C3254" w:rsidTr="004C0CF8"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3254" w:rsidRDefault="000C3254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Вакантные места для приема (перевода)</w:t>
            </w:r>
          </w:p>
          <w:p w:rsidR="000C3254" w:rsidRDefault="000C3254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CF8" w:rsidRPr="004C0CF8" w:rsidRDefault="004C0CF8" w:rsidP="00F61704">
            <w:pPr>
              <w:pStyle w:val="a7"/>
              <w:rPr>
                <w:b/>
                <w:bCs/>
                <w:color w:val="0070C0"/>
                <w:sz w:val="18"/>
                <w:szCs w:val="18"/>
              </w:rPr>
            </w:pPr>
            <w:hyperlink r:id="rId16" w:history="1">
              <w:r w:rsidRPr="004C0CF8">
                <w:rPr>
                  <w:rStyle w:val="a5"/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ru-RU" w:eastAsia="hi-IN" w:bidi="hi-IN"/>
                </w:rPr>
                <w:t>Вакантные места для приема (перевода)</w:t>
              </w:r>
            </w:hyperlink>
          </w:p>
          <w:p w:rsidR="000C3254" w:rsidRPr="00AF064A" w:rsidRDefault="000C3254" w:rsidP="00F61704">
            <w:pPr>
              <w:pStyle w:val="a7"/>
              <w:numPr>
                <w:ilvl w:val="0"/>
                <w:numId w:val="1"/>
              </w:numPr>
              <w:rPr>
                <w:rStyle w:val="a5"/>
                <w:rFonts w:ascii="Arial" w:hAnsi="Arial"/>
              </w:rPr>
            </w:pPr>
          </w:p>
        </w:tc>
      </w:tr>
    </w:tbl>
    <w:p w:rsidR="000C3254" w:rsidRDefault="000C3254">
      <w:pPr>
        <w:pStyle w:val="NoSpacing"/>
        <w:jc w:val="center"/>
      </w:pPr>
    </w:p>
    <w:sectPr w:rsidR="000C3254" w:rsidSect="004C0CF8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5CD"/>
    <w:rsid w:val="000305CD"/>
    <w:rsid w:val="000C3254"/>
    <w:rsid w:val="00257B9A"/>
    <w:rsid w:val="004B782F"/>
    <w:rsid w:val="004C0CF8"/>
    <w:rsid w:val="005357A9"/>
    <w:rsid w:val="006D0355"/>
    <w:rsid w:val="00AF064A"/>
    <w:rsid w:val="00CD1200"/>
    <w:rsid w:val="00F61704"/>
    <w:rsid w:val="00F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basedOn w:val="a2"/>
    <w:uiPriority w:val="99"/>
    <w:semiHidden/>
    <w:unhideWhenUsed/>
    <w:rsid w:val="004C0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inst.ru/%D0%BE%D0%B1%D1%80%D0%B0%D0%B7%D0%BE%D0%B2%D0%B0%D0%BD%D0%B8%D0%B5/" TargetMode="External"/><Relationship Id="rId13" Type="http://schemas.openxmlformats.org/officeDocument/2006/relationships/hyperlink" Target="http://www.psyinst.ru/wp-content/uploads/2016/10/%D0%9F%D0%BB%D0%B0%D1%82%D0%BD%D1%8B%D0%B5-%D0%BE%D0%B1%D1%80%D0%B0%D0%B7%D0%BE%D0%B2%D0%B0%D1%82%D0%B5%D0%BB%D1%8C%D0%BD%D1%8B%D0%B5-%D1%83%D1%81%D0%BB%D1%83%D0%B3%D0%B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inst.ru/78025-2/" TargetMode="External"/><Relationship Id="rId12" Type="http://schemas.openxmlformats.org/officeDocument/2006/relationships/hyperlink" Target="http://www.psyinst.ru/%D1%81%D1%82%D0%B8%D0%BF%D0%B5%D0%BD%D0%B4%D0%B8%D0%B8-%D0%B8-%D0%B8%D0%BD%D1%8B%D0%B5-%D0%B2%D0%B8%D0%B4%D1%8B-%D0%BC%D0%B0%D1%82%D0%B5%D1%80%D0%B8%D0%B0%D0%BB%D1%8C%D0%BD%D0%BE%D0%B9-%D0%BF%D0%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inst.ru/%D0%B2%D0%B0%D0%BA%D0%B0%D0%BD%D1%82%D0%BD%D1%8B%D0%B5-%D0%BC%D0%B5%D1%81%D1%82%D0%B0-%D0%B4%D0%BB%D1%8F-%D0%BF%D1%80%D0%B8%D0%B5%D0%BC%D0%B0-%D0%BF%D0%B5%D1%80%D0%B5%D0%B2%D0%BE%D0%B4%D0%B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inst.ru/%D1%81%D1%82%D1%80%D1%83%D0%BA%D1%82%D1%83%D1%80%D0%B0-%D0%B8-%D0%BE%D1%80%D0%B3%D0%B0%D0%BD%D1%8B-%D1%83%D0%BF%D1%80%D0%B0%D0%B2%D0%BB%D0%B5%D0%BD%D0%B8%D1%8F-%D0%BE%D0%B1%D1%80%D0%B0%D0%B7%D0%BE/" TargetMode="External"/><Relationship Id="rId11" Type="http://schemas.openxmlformats.org/officeDocument/2006/relationships/hyperlink" Target="http://psyinst.ru/%D0%BC%D0%B0%D1%82%D0%B5%D1%80%D0%B8%D0%B0%D0%BB%D1%8C%D0%BD%D0%BE-%D1%82%D0%B5%D1%85%D0%BD%D0%B8%D1%87%D0%B5%D1%81%D0%BA%D0%BE%D0%B5-%D0%BE%D0%B1%D0%B5%D1%81%D0%BF%D0%B5%D1%87%D0%B5%D0%BD%D0%B8%D0%B5/" TargetMode="External"/><Relationship Id="rId5" Type="http://schemas.openxmlformats.org/officeDocument/2006/relationships/hyperlink" Target="http://www.psyinst.ru/%D0%BE%D1%81%D0%BD%D0%BE%D0%B2%D0%BD%D1%8B%D0%B5-%D1%81%D0%B2%D0%B5%D0%B4%D0%B5%D0%BD%D0%B8%D1%8F/" TargetMode="External"/><Relationship Id="rId15" Type="http://schemas.openxmlformats.org/officeDocument/2006/relationships/hyperlink" Target="http://psyinst.ru/wp-content/uploads/2017/04/%D0%9E%D1%82%D1%87%D0%B5%D1%82-%D0%BE-%D1%84%D0%B8%D0%BD-%D1%85%D0%BE%D0%B7.%D0%B4%D0%B5%D1%8F%D1%82%D0%B5%D0%BB%D1%8C%D0%BD%D0%BE%D1%81%D1%82%D0%B8-2016-%D0%B3.jpg" TargetMode="External"/><Relationship Id="rId10" Type="http://schemas.openxmlformats.org/officeDocument/2006/relationships/hyperlink" Target="http://www.psyinst.ru/%D1%80%D1%83%D0%BA%D0%BE%D0%B2%D0%BE%D0%B4%D1%81%D1%82%D0%B2%D0%BE-%D0%BF%D0%B5%D0%B4%D0%B0%D0%B3%D0%BE%D0%B3%D0%B8%D1%87%D0%B5%D1%81%D0%BA%D0%B8%D0%B9-%D0%BD%D0%B0%D1%83%D1%87%D0%BD%D0%BE-%D0%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inst.ru/%D1%81%D1%82%D0%B0%D0%BD%D0%B4%D0%B0%D1%80%D1%82%D1%8B/" TargetMode="External"/><Relationship Id="rId14" Type="http://schemas.openxmlformats.org/officeDocument/2006/relationships/hyperlink" Target="http://www.psyinst.ru/wp-content/uploads/2016/10/otchetoF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http://inpsycho.ru/ob-institute/3652/index.html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l.protsenko</dc:creator>
  <cp:lastModifiedBy>l.protsenko</cp:lastModifiedBy>
  <cp:revision>2</cp:revision>
  <cp:lastPrinted>1601-01-01T00:00:00Z</cp:lastPrinted>
  <dcterms:created xsi:type="dcterms:W3CDTF">2017-05-04T11:31:00Z</dcterms:created>
  <dcterms:modified xsi:type="dcterms:W3CDTF">2017-05-04T11:31:00Z</dcterms:modified>
</cp:coreProperties>
</file>