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3A" w:rsidRPr="005A1EE5" w:rsidRDefault="00865351" w:rsidP="00865351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EE5"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865351" w:rsidRPr="005A1EE5" w:rsidRDefault="00865351" w:rsidP="00865351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EE5">
        <w:rPr>
          <w:rFonts w:ascii="Times New Roman" w:hAnsi="Times New Roman" w:cs="Times New Roman"/>
          <w:sz w:val="28"/>
          <w:szCs w:val="28"/>
        </w:rPr>
        <w:t xml:space="preserve">К </w:t>
      </w:r>
      <w:r w:rsidR="0071403A" w:rsidRPr="005A1EE5">
        <w:rPr>
          <w:rFonts w:ascii="Times New Roman" w:hAnsi="Times New Roman" w:cs="Times New Roman"/>
          <w:sz w:val="28"/>
          <w:szCs w:val="28"/>
        </w:rPr>
        <w:t>ИТОГОВО</w:t>
      </w:r>
      <w:r w:rsidRPr="005A1EE5">
        <w:rPr>
          <w:rFonts w:ascii="Times New Roman" w:hAnsi="Times New Roman" w:cs="Times New Roman"/>
          <w:sz w:val="28"/>
          <w:szCs w:val="28"/>
        </w:rPr>
        <w:t>МУ ЭКЗАМЕНУ ПО НАПРАВЛЕНИЯМ</w:t>
      </w:r>
    </w:p>
    <w:p w:rsidR="00865351" w:rsidRPr="005A1EE5" w:rsidRDefault="00865351" w:rsidP="00865351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EE5">
        <w:rPr>
          <w:rFonts w:ascii="Times New Roman" w:hAnsi="Times New Roman" w:cs="Times New Roman"/>
          <w:sz w:val="28"/>
          <w:szCs w:val="28"/>
        </w:rPr>
        <w:t>И МЕТОДАМ ПСИХОЛОГИЧЕСКОЙ КОРРЕКЦИИ И ПСИХОТЕРАПИИ</w:t>
      </w:r>
    </w:p>
    <w:p w:rsidR="00865351" w:rsidRPr="005A1EE5" w:rsidRDefault="00865351" w:rsidP="00865351">
      <w:pPr>
        <w:widowControl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EE5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 w:rsidR="0071403A" w:rsidRPr="005A1EE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D77A97" w:rsidRPr="005A1EE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21AF2" w:rsidRPr="005A1EE5">
        <w:rPr>
          <w:rFonts w:ascii="Times New Roman" w:hAnsi="Times New Roman" w:cs="Times New Roman"/>
          <w:b/>
          <w:bCs/>
          <w:sz w:val="28"/>
          <w:szCs w:val="28"/>
        </w:rPr>
        <w:t xml:space="preserve">ПЕРИНАТАЛЬНАЯ И РЕПРОДУКТИВНАЯ ПСИХОЛОГИЯ И </w:t>
      </w:r>
      <w:r w:rsidR="00D77A97" w:rsidRPr="005A1EE5">
        <w:rPr>
          <w:rFonts w:ascii="Times New Roman" w:hAnsi="Times New Roman" w:cs="Times New Roman"/>
          <w:b/>
          <w:bCs/>
          <w:sz w:val="28"/>
          <w:szCs w:val="28"/>
        </w:rPr>
        <w:t>ПСИХОТЕРАПИ</w:t>
      </w:r>
      <w:r w:rsidR="00B32597" w:rsidRPr="005A1EE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77A97" w:rsidRPr="005A1E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5351" w:rsidRPr="005A1EE5" w:rsidRDefault="00865351" w:rsidP="00865351">
      <w:pPr>
        <w:pStyle w:val="9"/>
        <w:spacing w:line="300" w:lineRule="auto"/>
        <w:jc w:val="center"/>
      </w:pPr>
    </w:p>
    <w:p w:rsidR="00E91634" w:rsidRPr="005A1EE5" w:rsidRDefault="00E91634" w:rsidP="00821AF2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F2" w:rsidRPr="005A1EE5" w:rsidRDefault="00821AF2" w:rsidP="00E91634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A1EE5">
        <w:rPr>
          <w:rFonts w:ascii="Times New Roman" w:hAnsi="Times New Roman" w:cs="Times New Roman"/>
          <w:b/>
          <w:bCs/>
          <w:sz w:val="24"/>
          <w:szCs w:val="24"/>
        </w:rPr>
        <w:t>ОСНОВЫ ПЕРИНАТАЛЬНОЙ ПСИХОЛОГИИ. СИСТЕМНЫЙ</w:t>
      </w:r>
      <w:r w:rsidR="00E91634" w:rsidRPr="005A1E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91634" w:rsidRPr="005A1EE5">
        <w:rPr>
          <w:rFonts w:ascii="Times New Roman" w:hAnsi="Times New Roman" w:cs="Times New Roman"/>
          <w:b/>
          <w:bCs/>
          <w:sz w:val="24"/>
          <w:szCs w:val="24"/>
        </w:rPr>
        <w:t>ПОДХОД В</w:t>
      </w:r>
      <w:proofErr w:type="gramEnd"/>
      <w:r w:rsidR="00E91634" w:rsidRPr="005A1EE5">
        <w:rPr>
          <w:rFonts w:ascii="Times New Roman" w:hAnsi="Times New Roman" w:cs="Times New Roman"/>
          <w:b/>
          <w:bCs/>
          <w:sz w:val="24"/>
          <w:szCs w:val="24"/>
        </w:rPr>
        <w:t xml:space="preserve"> РЕПРОДУК-ТИВНОЙ СФЕРЕ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История, терминология, базовые концепции перинатальной психологии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Иерархическая организация репродуктивной системы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Онтогенез материнской сферы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 xml:space="preserve">Стили проживания беременности 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Связь детского опыта с развитием материнской сферы, проживанием беременности, родов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Психосоматические симптомы в беременность и в репродуктивной системе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Психологическая готовность к беременности и к родительству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Зачатие</w:t>
      </w:r>
      <w:r w:rsidR="00E91634" w:rsidRPr="005A1E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A1EE5">
        <w:rPr>
          <w:rFonts w:ascii="Times New Roman" w:hAnsi="Times New Roman" w:cs="Times New Roman"/>
          <w:color w:val="000000"/>
          <w:sz w:val="24"/>
          <w:szCs w:val="24"/>
        </w:rPr>
        <w:t>Внутриутробное развитие плода, кризы развития, сенсорные возможности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Динамика психологического состояния женщины во время беременности, связь с развитием и состоянием ребенка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Доминанта беременности и доминанта родов</w:t>
      </w:r>
    </w:p>
    <w:p w:rsidR="00821AF2" w:rsidRPr="005A1EE5" w:rsidRDefault="00821AF2" w:rsidP="00821AF2">
      <w:pPr>
        <w:pStyle w:val="af1"/>
        <w:widowControl/>
        <w:ind w:left="9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AF2" w:rsidRPr="005A1EE5" w:rsidRDefault="00E91634" w:rsidP="00E91634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A1EE5">
        <w:rPr>
          <w:rFonts w:ascii="Times New Roman" w:hAnsi="Times New Roman" w:cs="Times New Roman"/>
          <w:b/>
          <w:bCs/>
          <w:sz w:val="24"/>
          <w:szCs w:val="24"/>
        </w:rPr>
        <w:t xml:space="preserve">БЕРЕМЕННОСТЬ - ПСИХОФИЗИОЛОГИЧЕСКИЙ ПОДХОД. МЕТОДИКИ РАБОТЫ С ЖЕН-ЩИНОЙ И СУПРУЖЕСКОЙ ПАРОЙ В ПЕРИОД </w:t>
      </w:r>
      <w:r w:rsidR="00821AF2" w:rsidRPr="005A1EE5">
        <w:rPr>
          <w:rFonts w:ascii="Times New Roman" w:hAnsi="Times New Roman" w:cs="Times New Roman"/>
          <w:b/>
          <w:bCs/>
          <w:sz w:val="24"/>
          <w:szCs w:val="24"/>
        </w:rPr>
        <w:t>БЕРЕМЕННОСТИ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Первичное интервью с беременной женщиной и парой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Определение стиля проживания беременности, его связь со стилем материнства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 xml:space="preserve">Рисуночные методики (определение степени тревожности, скрытых конфликтов с беременностью, принятие ребенка), лепка, работа с </w:t>
      </w:r>
      <w:proofErr w:type="spellStart"/>
      <w:r w:rsidRPr="005A1EE5">
        <w:rPr>
          <w:rFonts w:ascii="Times New Roman" w:hAnsi="Times New Roman" w:cs="Times New Roman"/>
          <w:color w:val="000000"/>
          <w:sz w:val="24"/>
          <w:szCs w:val="24"/>
        </w:rPr>
        <w:t>мандалой</w:t>
      </w:r>
      <w:proofErr w:type="spellEnd"/>
      <w:r w:rsidRPr="005A1EE5">
        <w:rPr>
          <w:rFonts w:ascii="Times New Roman" w:hAnsi="Times New Roman" w:cs="Times New Roman"/>
          <w:color w:val="000000"/>
          <w:sz w:val="24"/>
          <w:szCs w:val="24"/>
        </w:rPr>
        <w:t xml:space="preserve">, трансовые методики нормализации эмоционального состояния, </w:t>
      </w:r>
      <w:proofErr w:type="spellStart"/>
      <w:r w:rsidRPr="005A1EE5">
        <w:rPr>
          <w:rFonts w:ascii="Times New Roman" w:hAnsi="Times New Roman" w:cs="Times New Roman"/>
          <w:color w:val="000000"/>
          <w:sz w:val="24"/>
          <w:szCs w:val="24"/>
        </w:rPr>
        <w:t>телесноориентированный</w:t>
      </w:r>
      <w:proofErr w:type="spellEnd"/>
      <w:r w:rsidRPr="005A1EE5">
        <w:rPr>
          <w:rFonts w:ascii="Times New Roman" w:hAnsi="Times New Roman" w:cs="Times New Roman"/>
          <w:color w:val="000000"/>
          <w:sz w:val="24"/>
          <w:szCs w:val="24"/>
        </w:rPr>
        <w:t xml:space="preserve"> подход в работе с беременными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Исследование отношения к шевелению, дневник шевеления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Возможности психотерапии во время беременности, выбор адекватного метода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Работа с отцами во время беременности</w:t>
      </w:r>
    </w:p>
    <w:p w:rsidR="00821AF2" w:rsidRPr="005A1EE5" w:rsidRDefault="00821AF2" w:rsidP="00821AF2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AF2" w:rsidRPr="005A1EE5" w:rsidRDefault="00821AF2" w:rsidP="00821AF2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EE5">
        <w:rPr>
          <w:rFonts w:ascii="Times New Roman" w:hAnsi="Times New Roman" w:cs="Times New Roman"/>
          <w:b/>
          <w:bCs/>
          <w:sz w:val="24"/>
          <w:szCs w:val="24"/>
        </w:rPr>
        <w:t>ПСИХОФИЗИОЛОГИЯ РОДОВ</w:t>
      </w:r>
      <w:r w:rsidR="00E91634" w:rsidRPr="005A1EE5">
        <w:rPr>
          <w:rFonts w:ascii="Times New Roman" w:hAnsi="Times New Roman" w:cs="Times New Roman"/>
          <w:b/>
          <w:bCs/>
          <w:sz w:val="24"/>
          <w:szCs w:val="24"/>
        </w:rPr>
        <w:t xml:space="preserve"> И ПОСЛЕРОДОВОГО ПЕРИОДА. ПСИХОЛОГИЧЕСКОЕ СОПРОВОЖДЕНИЕ В РОДАХ И ПОСЛЕРОДОВОМ ПЕРИОДЕ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Предвестники родов. Три периода родов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Естественные и неестественные роды (стимуляция, обезболивание, кесарево сечение)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Значение и смысл боли во время родов, способы обезболивания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Техники, способствующие благоприятному течению родов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 xml:space="preserve">Возможные варианты организации родов 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 xml:space="preserve">Перинатальные матрицы С. </w:t>
      </w:r>
      <w:proofErr w:type="spellStart"/>
      <w:r w:rsidRPr="005A1EE5">
        <w:rPr>
          <w:rFonts w:ascii="Times New Roman" w:hAnsi="Times New Roman" w:cs="Times New Roman"/>
          <w:color w:val="000000"/>
          <w:sz w:val="24"/>
          <w:szCs w:val="24"/>
        </w:rPr>
        <w:t>Грофа</w:t>
      </w:r>
      <w:proofErr w:type="spellEnd"/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Принципы и методы психологической помощи в родах</w:t>
      </w:r>
    </w:p>
    <w:p w:rsidR="00821AF2" w:rsidRPr="005A1EE5" w:rsidRDefault="00821AF2" w:rsidP="00821AF2">
      <w:pPr>
        <w:pStyle w:val="af1"/>
        <w:widowControl/>
        <w:ind w:left="9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213" w:rsidRPr="005A1EE5" w:rsidRDefault="00EA5213" w:rsidP="00EA5213">
      <w:pPr>
        <w:spacing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b/>
          <w:color w:val="000000"/>
          <w:sz w:val="24"/>
          <w:szCs w:val="24"/>
        </w:rPr>
        <w:t>ПСИХОФИЗИОЛОГИЯ РЕБЕНКА ДО 1 ГОДА, ГРУДНОЕ ВСКАРМЛИВАНИЕ И РАЗВИТИЕ</w:t>
      </w:r>
    </w:p>
    <w:p w:rsidR="00EA5213" w:rsidRPr="005A1EE5" w:rsidRDefault="00EA5213" w:rsidP="00EA5213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Организация грудного вскармливания. Психологический смысл кормления грудью в динамике от рождения до года.</w:t>
      </w:r>
    </w:p>
    <w:p w:rsidR="00EA5213" w:rsidRPr="005A1EE5" w:rsidRDefault="00EA5213" w:rsidP="00EA5213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Развитие ребенка первого года жизни.</w:t>
      </w:r>
    </w:p>
    <w:p w:rsidR="00EA5213" w:rsidRPr="005A1EE5" w:rsidRDefault="00EA5213" w:rsidP="00EA5213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Возможности взаимодействия с ребенком.</w:t>
      </w:r>
    </w:p>
    <w:p w:rsidR="00EA5213" w:rsidRPr="005A1EE5" w:rsidRDefault="00EA5213" w:rsidP="00EA5213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Организация сна и бодрствования.</w:t>
      </w:r>
    </w:p>
    <w:p w:rsidR="00EA5213" w:rsidRPr="005A1EE5" w:rsidRDefault="00EA5213" w:rsidP="00EA5213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Теория привязанности.</w:t>
      </w:r>
    </w:p>
    <w:p w:rsidR="00EA5213" w:rsidRPr="005A1EE5" w:rsidRDefault="00EA5213" w:rsidP="00EA5213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Организация групп психологической поддержки для молодых мам с грудничками.</w:t>
      </w:r>
    </w:p>
    <w:p w:rsidR="00EA5213" w:rsidRPr="005A1EE5" w:rsidRDefault="00EA5213" w:rsidP="00EA5213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Системная семейная терапия в постнатальном периоде.</w:t>
      </w:r>
    </w:p>
    <w:p w:rsidR="00821AF2" w:rsidRDefault="00EA5213" w:rsidP="00EA5213">
      <w:pPr>
        <w:pStyle w:val="af1"/>
        <w:widowControl/>
        <w:ind w:left="9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Становление материнской и отцовской позиции, влияние реализации родительства на супружество.</w:t>
      </w:r>
    </w:p>
    <w:p w:rsidR="00EA5213" w:rsidRPr="005A1EE5" w:rsidRDefault="00EA5213" w:rsidP="00821AF2">
      <w:pPr>
        <w:pStyle w:val="af1"/>
        <w:widowControl/>
        <w:ind w:left="9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AF2" w:rsidRPr="005A1EE5" w:rsidRDefault="00F52D82" w:rsidP="00F52D82">
      <w:pPr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ГРУПП ПОДГОТОВКИ К РОДАМ.  МЕТОДИКИ РАБОТЫ И СОПРОВОЖДЕНИЯ СЕМЬИ </w:t>
      </w:r>
      <w:r w:rsidR="00E91634" w:rsidRPr="005A1EE5">
        <w:rPr>
          <w:rFonts w:ascii="Times New Roman" w:hAnsi="Times New Roman" w:cs="Times New Roman"/>
          <w:b/>
          <w:color w:val="000000"/>
          <w:sz w:val="24"/>
          <w:szCs w:val="24"/>
        </w:rPr>
        <w:t>ПОСЛЕ РОДОВ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 xml:space="preserve">Физиология новорожденного 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Физиология послеродового периода у женщины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Восстановление после естественных родов и после кесарева сечения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Связь психологического состояния матери и возможных осложнений в постнатальный период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Развитие ребенка первого года жизни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Грудное вскармливание (обучение техникам и принципам естественного вскармливания и психологическое значение для матери и ребенка)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Организация сна ребенка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Психологическое состояние матери, диагностика депрессивного состояния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Цели и задачи работы с группой беременных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Методики групповой работы с беременными парами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План курса подготовки к родам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Психотерапия психосоматических и эмоциональных расстройств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 xml:space="preserve">Методы традиционного повивального искусства в послеродовом периоде 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 xml:space="preserve">Семейная психотерапия в постнатальный период 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Организация групп для молодых мам с грудничками</w:t>
      </w:r>
    </w:p>
    <w:p w:rsidR="00F52D82" w:rsidRPr="005A1EE5" w:rsidRDefault="00F52D82" w:rsidP="00F52D82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82" w:rsidRPr="005A1EE5" w:rsidRDefault="00F52D82" w:rsidP="00F52D82">
      <w:pPr>
        <w:pStyle w:val="af1"/>
        <w:widowControl/>
        <w:ind w:left="9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AF2" w:rsidRPr="005A1EE5" w:rsidRDefault="00F52D82" w:rsidP="00F52D82">
      <w:pPr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b/>
          <w:color w:val="000000"/>
          <w:sz w:val="24"/>
          <w:szCs w:val="24"/>
        </w:rPr>
        <w:t>СЕМЬЯ С ДЕТЬМИ – КОМПЛЕКСНЫЙ ПОДХОД</w:t>
      </w:r>
      <w:r w:rsidR="00E91634" w:rsidRPr="005A1EE5">
        <w:rPr>
          <w:rFonts w:ascii="Times New Roman" w:hAnsi="Times New Roman" w:cs="Times New Roman"/>
          <w:b/>
          <w:color w:val="000000"/>
          <w:sz w:val="24"/>
          <w:szCs w:val="24"/>
        </w:rPr>
        <w:t>, ФОРМИРОВАНИЕ ЦЕННОСТНО-ОРИЕНТИРОВАННОГО ВЗГЛЯДА НА РОДИТЕЛЬСТВО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Системная семейная психотерапия в контексте  перинатальной психологии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Эмоциональное выгорание матери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Материнство и отцовство  как возможности личностного роста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Жизненные ценности и смыслы в контексте воспитания детей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Многодетность, бездетность как осознанный выбор</w:t>
      </w:r>
    </w:p>
    <w:p w:rsidR="00821AF2" w:rsidRPr="005A1EE5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 xml:space="preserve">Разбор клинических </w:t>
      </w:r>
      <w:proofErr w:type="spellStart"/>
      <w:r w:rsidRPr="005A1EE5">
        <w:rPr>
          <w:rFonts w:ascii="Times New Roman" w:hAnsi="Times New Roman" w:cs="Times New Roman"/>
          <w:color w:val="000000"/>
          <w:sz w:val="24"/>
          <w:szCs w:val="24"/>
        </w:rPr>
        <w:t>случаеви</w:t>
      </w:r>
      <w:proofErr w:type="spellEnd"/>
      <w:r w:rsidRPr="005A1EE5">
        <w:rPr>
          <w:rFonts w:ascii="Times New Roman" w:hAnsi="Times New Roman" w:cs="Times New Roman"/>
          <w:color w:val="000000"/>
          <w:sz w:val="24"/>
          <w:szCs w:val="24"/>
        </w:rPr>
        <w:t xml:space="preserve">  работа с личными историями участников семинара</w:t>
      </w:r>
    </w:p>
    <w:p w:rsidR="00821AF2" w:rsidRPr="005A1EE5" w:rsidRDefault="00821AF2" w:rsidP="00B46B2C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7047" w:rsidRPr="005A1EE5" w:rsidRDefault="00E91634" w:rsidP="00B46B2C">
      <w:pPr>
        <w:spacing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b/>
          <w:color w:val="000000"/>
          <w:sz w:val="24"/>
          <w:szCs w:val="24"/>
        </w:rPr>
        <w:t>ПСИХОТЕРАПИЯ ПРИ ФУНКЦИОНАЛЬНЫХ  РАССТРОЙСТВАХ  РЕПРОДУКТИВНОЙ СИСТЕМЫ У ЖЕНЩИН</w:t>
      </w:r>
    </w:p>
    <w:p w:rsidR="00E91634" w:rsidRPr="005A1EE5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Понятие функциональных расстройств репродуктивной системы.</w:t>
      </w:r>
    </w:p>
    <w:p w:rsidR="00E91634" w:rsidRPr="005A1EE5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Психологический аспект, личностный профиль, ранний опыт и детские психотравмы при функциональной стерильности, спонтанном аборте и мастопатии.</w:t>
      </w:r>
    </w:p>
    <w:p w:rsidR="00E91634" w:rsidRPr="005A1EE5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Интегративный психотерапевтический подход в работе с данными группами пациенток.</w:t>
      </w:r>
    </w:p>
    <w:p w:rsidR="00E91634" w:rsidRPr="005A1EE5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Проблема раннего травматичного опыта и его коррекция.</w:t>
      </w:r>
    </w:p>
    <w:p w:rsidR="00E91634" w:rsidRPr="005A1EE5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Психотерапевтическое сопровождение процесса “</w:t>
      </w:r>
      <w:proofErr w:type="spellStart"/>
      <w:r w:rsidRPr="005A1EE5">
        <w:rPr>
          <w:rFonts w:ascii="Times New Roman" w:hAnsi="Times New Roman" w:cs="Times New Roman"/>
          <w:color w:val="000000"/>
          <w:sz w:val="24"/>
          <w:szCs w:val="24"/>
        </w:rPr>
        <w:t>горевания</w:t>
      </w:r>
      <w:proofErr w:type="spellEnd"/>
      <w:r w:rsidRPr="005A1EE5">
        <w:rPr>
          <w:rFonts w:ascii="Times New Roman" w:hAnsi="Times New Roman" w:cs="Times New Roman"/>
          <w:color w:val="000000"/>
          <w:sz w:val="24"/>
          <w:szCs w:val="24"/>
        </w:rPr>
        <w:t>” при выкидыше.</w:t>
      </w:r>
    </w:p>
    <w:p w:rsidR="00E91634" w:rsidRPr="005A1EE5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Семейный “гинекологический” сценарий и его переработка.</w:t>
      </w:r>
    </w:p>
    <w:p w:rsidR="00E91634" w:rsidRPr="005A1EE5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 xml:space="preserve">Психотерапевтическая работа с темой женских </w:t>
      </w:r>
      <w:proofErr w:type="spellStart"/>
      <w:r w:rsidRPr="005A1EE5">
        <w:rPr>
          <w:rFonts w:ascii="Times New Roman" w:hAnsi="Times New Roman" w:cs="Times New Roman"/>
          <w:color w:val="000000"/>
          <w:sz w:val="24"/>
          <w:szCs w:val="24"/>
        </w:rPr>
        <w:t>субличностей</w:t>
      </w:r>
      <w:proofErr w:type="spellEnd"/>
      <w:r w:rsidRPr="005A1EE5">
        <w:rPr>
          <w:rFonts w:ascii="Times New Roman" w:hAnsi="Times New Roman" w:cs="Times New Roman"/>
          <w:color w:val="000000"/>
          <w:sz w:val="24"/>
          <w:szCs w:val="24"/>
        </w:rPr>
        <w:t xml:space="preserve"> и их гармонизация. Мифы и страхи материнства.</w:t>
      </w:r>
    </w:p>
    <w:p w:rsidR="00E91634" w:rsidRPr="005A1EE5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 xml:space="preserve">“Материнская” </w:t>
      </w:r>
      <w:proofErr w:type="spellStart"/>
      <w:r w:rsidRPr="005A1EE5">
        <w:rPr>
          <w:rFonts w:ascii="Times New Roman" w:hAnsi="Times New Roman" w:cs="Times New Roman"/>
          <w:color w:val="000000"/>
          <w:sz w:val="24"/>
          <w:szCs w:val="24"/>
        </w:rPr>
        <w:t>субличность</w:t>
      </w:r>
      <w:proofErr w:type="spellEnd"/>
      <w:r w:rsidRPr="005A1EE5">
        <w:rPr>
          <w:rFonts w:ascii="Times New Roman" w:hAnsi="Times New Roman" w:cs="Times New Roman"/>
          <w:color w:val="000000"/>
          <w:sz w:val="24"/>
          <w:szCs w:val="24"/>
        </w:rPr>
        <w:t>, ее созревание и развитие в психотерапевтическом процессе.</w:t>
      </w:r>
    </w:p>
    <w:p w:rsidR="00E91634" w:rsidRPr="005A1EE5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Формирование безусловно принимающих отношений в диаде “Мать-дитя”.</w:t>
      </w:r>
    </w:p>
    <w:p w:rsidR="00E91634" w:rsidRPr="005A1EE5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 xml:space="preserve">Сложность и противоречивость “сексуальной” </w:t>
      </w:r>
      <w:proofErr w:type="spellStart"/>
      <w:r w:rsidRPr="005A1EE5">
        <w:rPr>
          <w:rFonts w:ascii="Times New Roman" w:hAnsi="Times New Roman" w:cs="Times New Roman"/>
          <w:color w:val="000000"/>
          <w:sz w:val="24"/>
          <w:szCs w:val="24"/>
        </w:rPr>
        <w:t>субличности</w:t>
      </w:r>
      <w:proofErr w:type="spellEnd"/>
      <w:r w:rsidRPr="005A1EE5">
        <w:rPr>
          <w:rFonts w:ascii="Times New Roman" w:hAnsi="Times New Roman" w:cs="Times New Roman"/>
          <w:color w:val="000000"/>
          <w:sz w:val="24"/>
          <w:szCs w:val="24"/>
        </w:rPr>
        <w:t xml:space="preserve"> женщины и ее развитие в психотерапевтической реальности.</w:t>
      </w:r>
    </w:p>
    <w:p w:rsidR="00E91634" w:rsidRPr="005A1EE5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1EE5">
        <w:rPr>
          <w:rFonts w:ascii="Times New Roman" w:hAnsi="Times New Roman" w:cs="Times New Roman"/>
          <w:color w:val="000000"/>
          <w:sz w:val="24"/>
          <w:szCs w:val="24"/>
        </w:rPr>
        <w:t>Индивидуация</w:t>
      </w:r>
      <w:proofErr w:type="spellEnd"/>
      <w:r w:rsidRPr="005A1EE5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личностный рост женщины, психотерапевтическое сопровождение процесса </w:t>
      </w:r>
      <w:proofErr w:type="spellStart"/>
      <w:r w:rsidRPr="005A1EE5">
        <w:rPr>
          <w:rFonts w:ascii="Times New Roman" w:hAnsi="Times New Roman" w:cs="Times New Roman"/>
          <w:color w:val="000000"/>
          <w:sz w:val="24"/>
          <w:szCs w:val="24"/>
        </w:rPr>
        <w:t>индивидуации</w:t>
      </w:r>
      <w:proofErr w:type="spellEnd"/>
      <w:r w:rsidRPr="005A1E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1634" w:rsidRPr="005A1EE5" w:rsidRDefault="00E91634" w:rsidP="00B46B2C">
      <w:pPr>
        <w:spacing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634" w:rsidRPr="00EA5213" w:rsidRDefault="00E91634" w:rsidP="00EA5213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634" w:rsidRPr="005A1EE5" w:rsidRDefault="00E91634" w:rsidP="00B46B2C">
      <w:pPr>
        <w:spacing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634" w:rsidRPr="005A1EE5" w:rsidRDefault="00E91634" w:rsidP="00B46B2C">
      <w:pPr>
        <w:spacing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634" w:rsidRPr="005A1EE5" w:rsidRDefault="00E91634" w:rsidP="00B46B2C">
      <w:pPr>
        <w:spacing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АРТТЕРАПЕВТИЧЕ</w:t>
      </w:r>
      <w:bookmarkStart w:id="0" w:name="_GoBack"/>
      <w:bookmarkEnd w:id="0"/>
      <w:r w:rsidRPr="005A1EE5">
        <w:rPr>
          <w:rFonts w:ascii="Times New Roman" w:hAnsi="Times New Roman" w:cs="Times New Roman"/>
          <w:b/>
          <w:color w:val="000000"/>
          <w:sz w:val="24"/>
          <w:szCs w:val="24"/>
        </w:rPr>
        <w:t>СКИЕ ТЕХНИКИ В РАБОТЕ С НАРУШЕНИЯМИ РЕПРОДУКТИВНОЙ СФЕРЫ</w:t>
      </w:r>
    </w:p>
    <w:p w:rsidR="00E91634" w:rsidRPr="005A1EE5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Механизмы нарушения репродуктивной сферы женщины;</w:t>
      </w:r>
    </w:p>
    <w:p w:rsidR="00E91634" w:rsidRPr="005A1EE5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Влияние на репродуктивную функцию женщины ее собственного онтогенеза и взаимоотношений с матерью. Родовые динамики;</w:t>
      </w:r>
    </w:p>
    <w:p w:rsidR="00E91634" w:rsidRPr="005A1EE5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Влияние архетипического образа матери на репродуктивную систему женщины;</w:t>
      </w:r>
    </w:p>
    <w:p w:rsidR="00E91634" w:rsidRPr="005A1EE5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Темы рисунков в зависимости от цели терапии;</w:t>
      </w:r>
    </w:p>
    <w:p w:rsidR="00E91634" w:rsidRPr="005A1EE5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Выявление ведущей потребности женщины, готовности к материнству через интерпретацию рисунка;</w:t>
      </w:r>
    </w:p>
    <w:p w:rsidR="00E91634" w:rsidRPr="005A1EE5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Диагностика готовности к материнству через существующий образ себя как матери;</w:t>
      </w:r>
    </w:p>
    <w:p w:rsidR="00E91634" w:rsidRPr="005A1EE5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>Диагностика готовности к материнству через существующий образ ребенка;</w:t>
      </w:r>
    </w:p>
    <w:p w:rsidR="00E91634" w:rsidRPr="005A1EE5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E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дополнительных помогающих </w:t>
      </w:r>
      <w:proofErr w:type="spellStart"/>
      <w:r w:rsidRPr="005A1EE5">
        <w:rPr>
          <w:rFonts w:ascii="Times New Roman" w:hAnsi="Times New Roman" w:cs="Times New Roman"/>
          <w:color w:val="000000"/>
          <w:sz w:val="24"/>
          <w:szCs w:val="24"/>
        </w:rPr>
        <w:t>арттерапевтических</w:t>
      </w:r>
      <w:proofErr w:type="spellEnd"/>
      <w:r w:rsidRPr="005A1EE5">
        <w:rPr>
          <w:rFonts w:ascii="Times New Roman" w:hAnsi="Times New Roman" w:cs="Times New Roman"/>
          <w:color w:val="000000"/>
          <w:sz w:val="24"/>
          <w:szCs w:val="24"/>
        </w:rPr>
        <w:t xml:space="preserve"> техник для коррекционной работы.</w:t>
      </w:r>
    </w:p>
    <w:sectPr w:rsidR="00E91634" w:rsidRPr="005A1EE5" w:rsidSect="008B65D7">
      <w:footerReference w:type="default" r:id="rId7"/>
      <w:pgSz w:w="11906" w:h="16838"/>
      <w:pgMar w:top="567" w:right="567" w:bottom="567" w:left="567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BEF" w:rsidRDefault="00FF6BE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F6BEF" w:rsidRDefault="00FF6BE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rmes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047" w:rsidRPr="003D5AA0" w:rsidRDefault="00F37047" w:rsidP="00B52629">
    <w:pPr>
      <w:pStyle w:val="9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BEF" w:rsidRDefault="00FF6BE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F6BEF" w:rsidRDefault="00FF6BE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CE9"/>
    <w:multiLevelType w:val="hybridMultilevel"/>
    <w:tmpl w:val="E66A25B2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23BB"/>
    <w:multiLevelType w:val="multilevel"/>
    <w:tmpl w:val="D538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70EC0"/>
    <w:multiLevelType w:val="hybridMultilevel"/>
    <w:tmpl w:val="34B0B1B4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4C4D"/>
    <w:multiLevelType w:val="hybridMultilevel"/>
    <w:tmpl w:val="2F54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0E51"/>
    <w:multiLevelType w:val="multilevel"/>
    <w:tmpl w:val="D250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4505C7"/>
    <w:multiLevelType w:val="multilevel"/>
    <w:tmpl w:val="8C5A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770321"/>
    <w:multiLevelType w:val="multilevel"/>
    <w:tmpl w:val="870E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43399"/>
    <w:multiLevelType w:val="multilevel"/>
    <w:tmpl w:val="4D90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B45751"/>
    <w:multiLevelType w:val="hybridMultilevel"/>
    <w:tmpl w:val="1EA6197C"/>
    <w:lvl w:ilvl="0" w:tplc="D57A5772">
      <w:start w:val="1"/>
      <w:numFmt w:val="bullet"/>
      <w:lvlText w:val="–"/>
      <w:lvlJc w:val="left"/>
      <w:pPr>
        <w:tabs>
          <w:tab w:val="num" w:pos="653"/>
        </w:tabs>
        <w:ind w:left="653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9" w15:restartNumberingAfterBreak="0">
    <w:nsid w:val="20CF5E2D"/>
    <w:multiLevelType w:val="multilevel"/>
    <w:tmpl w:val="8088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626D79"/>
    <w:multiLevelType w:val="multilevel"/>
    <w:tmpl w:val="1168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D26B3F"/>
    <w:multiLevelType w:val="multilevel"/>
    <w:tmpl w:val="5FF6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97BD8"/>
    <w:multiLevelType w:val="multilevel"/>
    <w:tmpl w:val="BA30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7E6140"/>
    <w:multiLevelType w:val="hybridMultilevel"/>
    <w:tmpl w:val="62304A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BD71277"/>
    <w:multiLevelType w:val="hybridMultilevel"/>
    <w:tmpl w:val="30E2A4B2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6B8D"/>
    <w:multiLevelType w:val="multilevel"/>
    <w:tmpl w:val="9D4C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E35385"/>
    <w:multiLevelType w:val="hybridMultilevel"/>
    <w:tmpl w:val="D8164F5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34C53491"/>
    <w:multiLevelType w:val="hybridMultilevel"/>
    <w:tmpl w:val="9FA0552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A282E"/>
    <w:multiLevelType w:val="multilevel"/>
    <w:tmpl w:val="487E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10D76"/>
    <w:multiLevelType w:val="multilevel"/>
    <w:tmpl w:val="1D82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C936EA"/>
    <w:multiLevelType w:val="hybridMultilevel"/>
    <w:tmpl w:val="C68217DC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E94C8CF4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E514E"/>
    <w:multiLevelType w:val="hybridMultilevel"/>
    <w:tmpl w:val="E68AFF9C"/>
    <w:lvl w:ilvl="0" w:tplc="279E411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78492C"/>
    <w:multiLevelType w:val="multilevel"/>
    <w:tmpl w:val="C4C6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D01669"/>
    <w:multiLevelType w:val="hybridMultilevel"/>
    <w:tmpl w:val="D0E8F8C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56970"/>
    <w:multiLevelType w:val="hybridMultilevel"/>
    <w:tmpl w:val="82FEE1BC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EEC6CF76">
      <w:start w:val="1"/>
      <w:numFmt w:val="bullet"/>
      <w:lvlText w:val="–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92984"/>
    <w:multiLevelType w:val="hybridMultilevel"/>
    <w:tmpl w:val="E730E1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60646"/>
    <w:multiLevelType w:val="multilevel"/>
    <w:tmpl w:val="B336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7FB30E6"/>
    <w:multiLevelType w:val="hybridMultilevel"/>
    <w:tmpl w:val="6EB813A6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E5705"/>
    <w:multiLevelType w:val="hybridMultilevel"/>
    <w:tmpl w:val="35D80DF8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90D"/>
    <w:multiLevelType w:val="multilevel"/>
    <w:tmpl w:val="84C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842477"/>
    <w:multiLevelType w:val="hybridMultilevel"/>
    <w:tmpl w:val="2960BF8C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634DB"/>
    <w:multiLevelType w:val="hybridMultilevel"/>
    <w:tmpl w:val="DF00A62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513AF"/>
    <w:multiLevelType w:val="hybridMultilevel"/>
    <w:tmpl w:val="B874EB64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62048"/>
    <w:multiLevelType w:val="hybridMultilevel"/>
    <w:tmpl w:val="B808886E"/>
    <w:lvl w:ilvl="0" w:tplc="23D64F90">
      <w:start w:val="1"/>
      <w:numFmt w:val="bullet"/>
      <w:pStyle w:val="1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1BB"/>
    <w:multiLevelType w:val="hybridMultilevel"/>
    <w:tmpl w:val="88EAF94A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A5D0D"/>
    <w:multiLevelType w:val="hybridMultilevel"/>
    <w:tmpl w:val="FDA0B16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22E9E"/>
    <w:multiLevelType w:val="hybridMultilevel"/>
    <w:tmpl w:val="4754BA0A"/>
    <w:lvl w:ilvl="0" w:tplc="E28CB1DA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7" w15:restartNumberingAfterBreak="0">
    <w:nsid w:val="77927166"/>
    <w:multiLevelType w:val="hybridMultilevel"/>
    <w:tmpl w:val="6FFC7260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8" w15:restartNumberingAfterBreak="0">
    <w:nsid w:val="7B4C576F"/>
    <w:multiLevelType w:val="hybridMultilevel"/>
    <w:tmpl w:val="06F2EB88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23"/>
  </w:num>
  <w:num w:numId="4">
    <w:abstractNumId w:val="0"/>
  </w:num>
  <w:num w:numId="5">
    <w:abstractNumId w:val="24"/>
  </w:num>
  <w:num w:numId="6">
    <w:abstractNumId w:val="20"/>
  </w:num>
  <w:num w:numId="7">
    <w:abstractNumId w:val="21"/>
  </w:num>
  <w:num w:numId="8">
    <w:abstractNumId w:val="8"/>
  </w:num>
  <w:num w:numId="9">
    <w:abstractNumId w:val="33"/>
  </w:num>
  <w:num w:numId="10">
    <w:abstractNumId w:val="36"/>
  </w:num>
  <w:num w:numId="11">
    <w:abstractNumId w:val="17"/>
  </w:num>
  <w:num w:numId="12">
    <w:abstractNumId w:val="31"/>
  </w:num>
  <w:num w:numId="13">
    <w:abstractNumId w:val="37"/>
  </w:num>
  <w:num w:numId="14">
    <w:abstractNumId w:val="14"/>
  </w:num>
  <w:num w:numId="15">
    <w:abstractNumId w:val="34"/>
  </w:num>
  <w:num w:numId="16">
    <w:abstractNumId w:val="38"/>
  </w:num>
  <w:num w:numId="17">
    <w:abstractNumId w:val="32"/>
  </w:num>
  <w:num w:numId="18">
    <w:abstractNumId w:val="27"/>
  </w:num>
  <w:num w:numId="19">
    <w:abstractNumId w:val="2"/>
  </w:num>
  <w:num w:numId="20">
    <w:abstractNumId w:val="30"/>
  </w:num>
  <w:num w:numId="21">
    <w:abstractNumId w:val="28"/>
  </w:num>
  <w:num w:numId="22">
    <w:abstractNumId w:val="16"/>
  </w:num>
  <w:num w:numId="23">
    <w:abstractNumId w:val="13"/>
  </w:num>
  <w:num w:numId="24">
    <w:abstractNumId w:val="6"/>
  </w:num>
  <w:num w:numId="25">
    <w:abstractNumId w:val="18"/>
  </w:num>
  <w:num w:numId="26">
    <w:abstractNumId w:val="10"/>
  </w:num>
  <w:num w:numId="27">
    <w:abstractNumId w:val="1"/>
  </w:num>
  <w:num w:numId="28">
    <w:abstractNumId w:val="26"/>
  </w:num>
  <w:num w:numId="29">
    <w:abstractNumId w:val="29"/>
  </w:num>
  <w:num w:numId="30">
    <w:abstractNumId w:val="22"/>
  </w:num>
  <w:num w:numId="31">
    <w:abstractNumId w:val="15"/>
  </w:num>
  <w:num w:numId="32">
    <w:abstractNumId w:val="7"/>
  </w:num>
  <w:num w:numId="33">
    <w:abstractNumId w:val="3"/>
  </w:num>
  <w:num w:numId="34">
    <w:abstractNumId w:val="11"/>
  </w:num>
  <w:num w:numId="35">
    <w:abstractNumId w:val="5"/>
  </w:num>
  <w:num w:numId="36">
    <w:abstractNumId w:val="9"/>
  </w:num>
  <w:num w:numId="37">
    <w:abstractNumId w:val="12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01"/>
    <w:rsid w:val="00002B07"/>
    <w:rsid w:val="00002B0E"/>
    <w:rsid w:val="000035A3"/>
    <w:rsid w:val="00003FD2"/>
    <w:rsid w:val="0000662A"/>
    <w:rsid w:val="00013DB0"/>
    <w:rsid w:val="00014311"/>
    <w:rsid w:val="00022FCC"/>
    <w:rsid w:val="0002564B"/>
    <w:rsid w:val="00035957"/>
    <w:rsid w:val="00037EE1"/>
    <w:rsid w:val="00037EF2"/>
    <w:rsid w:val="0004020F"/>
    <w:rsid w:val="00045DA6"/>
    <w:rsid w:val="00052940"/>
    <w:rsid w:val="00054963"/>
    <w:rsid w:val="00065072"/>
    <w:rsid w:val="000668F4"/>
    <w:rsid w:val="00067416"/>
    <w:rsid w:val="000720E2"/>
    <w:rsid w:val="000768F3"/>
    <w:rsid w:val="00095BFE"/>
    <w:rsid w:val="0009638B"/>
    <w:rsid w:val="00097369"/>
    <w:rsid w:val="000A2BC3"/>
    <w:rsid w:val="000A7748"/>
    <w:rsid w:val="000B2AD4"/>
    <w:rsid w:val="000B3FB6"/>
    <w:rsid w:val="000C4014"/>
    <w:rsid w:val="000C71AF"/>
    <w:rsid w:val="000C76A0"/>
    <w:rsid w:val="000D06BB"/>
    <w:rsid w:val="000D22FA"/>
    <w:rsid w:val="000D3F00"/>
    <w:rsid w:val="000E4E49"/>
    <w:rsid w:val="000F2D38"/>
    <w:rsid w:val="000F3E62"/>
    <w:rsid w:val="000F47B7"/>
    <w:rsid w:val="00101A56"/>
    <w:rsid w:val="00102CF5"/>
    <w:rsid w:val="00103481"/>
    <w:rsid w:val="00114EB7"/>
    <w:rsid w:val="00132F69"/>
    <w:rsid w:val="001347DD"/>
    <w:rsid w:val="001424EA"/>
    <w:rsid w:val="00146675"/>
    <w:rsid w:val="00150ECC"/>
    <w:rsid w:val="00154725"/>
    <w:rsid w:val="00156165"/>
    <w:rsid w:val="00163494"/>
    <w:rsid w:val="001763D7"/>
    <w:rsid w:val="001803C0"/>
    <w:rsid w:val="00180E95"/>
    <w:rsid w:val="00181ED5"/>
    <w:rsid w:val="00184C8D"/>
    <w:rsid w:val="00184CA5"/>
    <w:rsid w:val="0018683C"/>
    <w:rsid w:val="001869C3"/>
    <w:rsid w:val="00186DCF"/>
    <w:rsid w:val="0019088A"/>
    <w:rsid w:val="00191EDD"/>
    <w:rsid w:val="001930D8"/>
    <w:rsid w:val="001953BB"/>
    <w:rsid w:val="00197552"/>
    <w:rsid w:val="001A407F"/>
    <w:rsid w:val="001A571B"/>
    <w:rsid w:val="001B2498"/>
    <w:rsid w:val="001B2FE8"/>
    <w:rsid w:val="001B46F9"/>
    <w:rsid w:val="001C27B5"/>
    <w:rsid w:val="001D520A"/>
    <w:rsid w:val="001E06D8"/>
    <w:rsid w:val="001E1C43"/>
    <w:rsid w:val="001E4028"/>
    <w:rsid w:val="001E586E"/>
    <w:rsid w:val="001E78AB"/>
    <w:rsid w:val="001F4B49"/>
    <w:rsid w:val="001F4DE8"/>
    <w:rsid w:val="00202EAD"/>
    <w:rsid w:val="00203F5F"/>
    <w:rsid w:val="00211388"/>
    <w:rsid w:val="00212C64"/>
    <w:rsid w:val="00214541"/>
    <w:rsid w:val="00225905"/>
    <w:rsid w:val="00226F00"/>
    <w:rsid w:val="00230A1D"/>
    <w:rsid w:val="00242FE6"/>
    <w:rsid w:val="002453B2"/>
    <w:rsid w:val="00247497"/>
    <w:rsid w:val="0026270E"/>
    <w:rsid w:val="00262CD6"/>
    <w:rsid w:val="00270234"/>
    <w:rsid w:val="00270F01"/>
    <w:rsid w:val="00277813"/>
    <w:rsid w:val="00277DBE"/>
    <w:rsid w:val="002819B5"/>
    <w:rsid w:val="00294354"/>
    <w:rsid w:val="00294F41"/>
    <w:rsid w:val="0029715A"/>
    <w:rsid w:val="00297A20"/>
    <w:rsid w:val="00297E12"/>
    <w:rsid w:val="002A09F4"/>
    <w:rsid w:val="002A57F1"/>
    <w:rsid w:val="002A75AA"/>
    <w:rsid w:val="002B32C2"/>
    <w:rsid w:val="002C3945"/>
    <w:rsid w:val="002C4094"/>
    <w:rsid w:val="002C7B2E"/>
    <w:rsid w:val="002D0898"/>
    <w:rsid w:val="002D2114"/>
    <w:rsid w:val="002D3FCF"/>
    <w:rsid w:val="002D4FDC"/>
    <w:rsid w:val="002D5106"/>
    <w:rsid w:val="002E0ADE"/>
    <w:rsid w:val="002F25AC"/>
    <w:rsid w:val="002F2AF1"/>
    <w:rsid w:val="002F42C7"/>
    <w:rsid w:val="002F431C"/>
    <w:rsid w:val="00301237"/>
    <w:rsid w:val="00303C64"/>
    <w:rsid w:val="0031244B"/>
    <w:rsid w:val="00323B41"/>
    <w:rsid w:val="00333861"/>
    <w:rsid w:val="00334492"/>
    <w:rsid w:val="0034231B"/>
    <w:rsid w:val="003474F7"/>
    <w:rsid w:val="00354EC0"/>
    <w:rsid w:val="0035704B"/>
    <w:rsid w:val="0036110B"/>
    <w:rsid w:val="00367650"/>
    <w:rsid w:val="0037327B"/>
    <w:rsid w:val="00381BA5"/>
    <w:rsid w:val="00383FE1"/>
    <w:rsid w:val="00385201"/>
    <w:rsid w:val="00392073"/>
    <w:rsid w:val="00396907"/>
    <w:rsid w:val="003A045E"/>
    <w:rsid w:val="003A162F"/>
    <w:rsid w:val="003A3B70"/>
    <w:rsid w:val="003A5597"/>
    <w:rsid w:val="003B26F6"/>
    <w:rsid w:val="003C2494"/>
    <w:rsid w:val="003C54B7"/>
    <w:rsid w:val="003C6A12"/>
    <w:rsid w:val="003C6C87"/>
    <w:rsid w:val="003D06BE"/>
    <w:rsid w:val="003D333D"/>
    <w:rsid w:val="003D4AC0"/>
    <w:rsid w:val="003D4BD7"/>
    <w:rsid w:val="003D5AA0"/>
    <w:rsid w:val="003D6C1E"/>
    <w:rsid w:val="003D7ADE"/>
    <w:rsid w:val="003E5311"/>
    <w:rsid w:val="003F05A8"/>
    <w:rsid w:val="003F0FC4"/>
    <w:rsid w:val="003F73B2"/>
    <w:rsid w:val="00404611"/>
    <w:rsid w:val="004060A1"/>
    <w:rsid w:val="004169BE"/>
    <w:rsid w:val="00424754"/>
    <w:rsid w:val="0043382A"/>
    <w:rsid w:val="00437DAF"/>
    <w:rsid w:val="00445A34"/>
    <w:rsid w:val="004475C7"/>
    <w:rsid w:val="00452813"/>
    <w:rsid w:val="00454B87"/>
    <w:rsid w:val="004571C4"/>
    <w:rsid w:val="00461CE9"/>
    <w:rsid w:val="004705C0"/>
    <w:rsid w:val="004820AC"/>
    <w:rsid w:val="00484F56"/>
    <w:rsid w:val="00486370"/>
    <w:rsid w:val="0049275D"/>
    <w:rsid w:val="00497907"/>
    <w:rsid w:val="004A1781"/>
    <w:rsid w:val="004A1D49"/>
    <w:rsid w:val="004C1E5B"/>
    <w:rsid w:val="004C4623"/>
    <w:rsid w:val="004D327D"/>
    <w:rsid w:val="004D4AD9"/>
    <w:rsid w:val="004E1A5B"/>
    <w:rsid w:val="004E4EB9"/>
    <w:rsid w:val="004E6197"/>
    <w:rsid w:val="004E7244"/>
    <w:rsid w:val="004F6E55"/>
    <w:rsid w:val="0051106E"/>
    <w:rsid w:val="00512C0D"/>
    <w:rsid w:val="005145C3"/>
    <w:rsid w:val="00516616"/>
    <w:rsid w:val="00520836"/>
    <w:rsid w:val="00520EEA"/>
    <w:rsid w:val="00523535"/>
    <w:rsid w:val="00523686"/>
    <w:rsid w:val="005246FA"/>
    <w:rsid w:val="00525EBE"/>
    <w:rsid w:val="00532FE3"/>
    <w:rsid w:val="005333B0"/>
    <w:rsid w:val="0054170B"/>
    <w:rsid w:val="00552763"/>
    <w:rsid w:val="00554370"/>
    <w:rsid w:val="0055568F"/>
    <w:rsid w:val="00561A1D"/>
    <w:rsid w:val="00563F50"/>
    <w:rsid w:val="00565E36"/>
    <w:rsid w:val="00570BCF"/>
    <w:rsid w:val="0057623D"/>
    <w:rsid w:val="00585A36"/>
    <w:rsid w:val="005869C4"/>
    <w:rsid w:val="00594248"/>
    <w:rsid w:val="005964D1"/>
    <w:rsid w:val="005A1796"/>
    <w:rsid w:val="005A1EE5"/>
    <w:rsid w:val="005A3BE5"/>
    <w:rsid w:val="005B2B3A"/>
    <w:rsid w:val="005B6A2D"/>
    <w:rsid w:val="005C39A9"/>
    <w:rsid w:val="005D024A"/>
    <w:rsid w:val="005D3206"/>
    <w:rsid w:val="005D3719"/>
    <w:rsid w:val="005D4A73"/>
    <w:rsid w:val="005D7758"/>
    <w:rsid w:val="005D798E"/>
    <w:rsid w:val="005E0012"/>
    <w:rsid w:val="005E3FDB"/>
    <w:rsid w:val="00602F66"/>
    <w:rsid w:val="0060496B"/>
    <w:rsid w:val="006066F5"/>
    <w:rsid w:val="006303E0"/>
    <w:rsid w:val="006311F2"/>
    <w:rsid w:val="0063182C"/>
    <w:rsid w:val="00636E75"/>
    <w:rsid w:val="00647758"/>
    <w:rsid w:val="00657740"/>
    <w:rsid w:val="00663BBA"/>
    <w:rsid w:val="00666E21"/>
    <w:rsid w:val="00671787"/>
    <w:rsid w:val="006728FF"/>
    <w:rsid w:val="00675D23"/>
    <w:rsid w:val="00675FD8"/>
    <w:rsid w:val="006819E8"/>
    <w:rsid w:val="00683048"/>
    <w:rsid w:val="0068736E"/>
    <w:rsid w:val="00692554"/>
    <w:rsid w:val="00692E59"/>
    <w:rsid w:val="00697357"/>
    <w:rsid w:val="006A0726"/>
    <w:rsid w:val="006A244B"/>
    <w:rsid w:val="006B1043"/>
    <w:rsid w:val="006C112D"/>
    <w:rsid w:val="006C1DC1"/>
    <w:rsid w:val="006D3705"/>
    <w:rsid w:val="006E04F4"/>
    <w:rsid w:val="006E46AA"/>
    <w:rsid w:val="006F6AF3"/>
    <w:rsid w:val="007047AC"/>
    <w:rsid w:val="00706F3B"/>
    <w:rsid w:val="0071403A"/>
    <w:rsid w:val="00727B18"/>
    <w:rsid w:val="00727D7B"/>
    <w:rsid w:val="007429FF"/>
    <w:rsid w:val="007509EB"/>
    <w:rsid w:val="00756260"/>
    <w:rsid w:val="007624C7"/>
    <w:rsid w:val="0076466E"/>
    <w:rsid w:val="00773153"/>
    <w:rsid w:val="007777CF"/>
    <w:rsid w:val="007778F1"/>
    <w:rsid w:val="007833A6"/>
    <w:rsid w:val="00785333"/>
    <w:rsid w:val="007867D3"/>
    <w:rsid w:val="00790547"/>
    <w:rsid w:val="0079113A"/>
    <w:rsid w:val="007921A3"/>
    <w:rsid w:val="00795891"/>
    <w:rsid w:val="007A4477"/>
    <w:rsid w:val="007A4A3A"/>
    <w:rsid w:val="007A4EF0"/>
    <w:rsid w:val="007B26E3"/>
    <w:rsid w:val="007B4547"/>
    <w:rsid w:val="007B5BD0"/>
    <w:rsid w:val="007C0BAE"/>
    <w:rsid w:val="007C3039"/>
    <w:rsid w:val="007D1C10"/>
    <w:rsid w:val="007D4BD7"/>
    <w:rsid w:val="007E7AA5"/>
    <w:rsid w:val="007F0595"/>
    <w:rsid w:val="007F0927"/>
    <w:rsid w:val="007F2C05"/>
    <w:rsid w:val="007F4EFE"/>
    <w:rsid w:val="00820848"/>
    <w:rsid w:val="00821AF2"/>
    <w:rsid w:val="00826E54"/>
    <w:rsid w:val="008436E3"/>
    <w:rsid w:val="00845F8A"/>
    <w:rsid w:val="008534F0"/>
    <w:rsid w:val="00855EBB"/>
    <w:rsid w:val="0085751C"/>
    <w:rsid w:val="008608E4"/>
    <w:rsid w:val="00865351"/>
    <w:rsid w:val="00872870"/>
    <w:rsid w:val="00873A3A"/>
    <w:rsid w:val="0087529A"/>
    <w:rsid w:val="00876C97"/>
    <w:rsid w:val="0088614E"/>
    <w:rsid w:val="008915AD"/>
    <w:rsid w:val="008934B5"/>
    <w:rsid w:val="00893CAF"/>
    <w:rsid w:val="008A760E"/>
    <w:rsid w:val="008B0D76"/>
    <w:rsid w:val="008B4197"/>
    <w:rsid w:val="008B4F00"/>
    <w:rsid w:val="008B60F4"/>
    <w:rsid w:val="008B65D7"/>
    <w:rsid w:val="008C569F"/>
    <w:rsid w:val="008D0947"/>
    <w:rsid w:val="008D7922"/>
    <w:rsid w:val="008E2AFF"/>
    <w:rsid w:val="008E6B3B"/>
    <w:rsid w:val="008F392A"/>
    <w:rsid w:val="009028A2"/>
    <w:rsid w:val="00904B92"/>
    <w:rsid w:val="009054FA"/>
    <w:rsid w:val="009136A5"/>
    <w:rsid w:val="00916797"/>
    <w:rsid w:val="0091755C"/>
    <w:rsid w:val="00925578"/>
    <w:rsid w:val="0093282E"/>
    <w:rsid w:val="00933B7F"/>
    <w:rsid w:val="00935FD3"/>
    <w:rsid w:val="00937C2C"/>
    <w:rsid w:val="00941DD5"/>
    <w:rsid w:val="00944BE5"/>
    <w:rsid w:val="00953268"/>
    <w:rsid w:val="0095587C"/>
    <w:rsid w:val="0096367C"/>
    <w:rsid w:val="00964DD7"/>
    <w:rsid w:val="00983F66"/>
    <w:rsid w:val="00993807"/>
    <w:rsid w:val="00994AC4"/>
    <w:rsid w:val="009A6712"/>
    <w:rsid w:val="009A6B7A"/>
    <w:rsid w:val="009A718F"/>
    <w:rsid w:val="009B2F27"/>
    <w:rsid w:val="009C0FDA"/>
    <w:rsid w:val="009D38D9"/>
    <w:rsid w:val="009D4D91"/>
    <w:rsid w:val="009D5635"/>
    <w:rsid w:val="009E14D4"/>
    <w:rsid w:val="009E1F49"/>
    <w:rsid w:val="009E212A"/>
    <w:rsid w:val="009E4725"/>
    <w:rsid w:val="009E5125"/>
    <w:rsid w:val="009E5448"/>
    <w:rsid w:val="009F136A"/>
    <w:rsid w:val="009F4A25"/>
    <w:rsid w:val="00A03D2E"/>
    <w:rsid w:val="00A110A3"/>
    <w:rsid w:val="00A2023F"/>
    <w:rsid w:val="00A24C80"/>
    <w:rsid w:val="00A25CF6"/>
    <w:rsid w:val="00A26976"/>
    <w:rsid w:val="00A32A87"/>
    <w:rsid w:val="00A32D6A"/>
    <w:rsid w:val="00A37092"/>
    <w:rsid w:val="00A47BC9"/>
    <w:rsid w:val="00A502FD"/>
    <w:rsid w:val="00A52EDA"/>
    <w:rsid w:val="00A57B5B"/>
    <w:rsid w:val="00A62255"/>
    <w:rsid w:val="00A65F7C"/>
    <w:rsid w:val="00A663C6"/>
    <w:rsid w:val="00A71290"/>
    <w:rsid w:val="00A81B5B"/>
    <w:rsid w:val="00A86334"/>
    <w:rsid w:val="00A91FE8"/>
    <w:rsid w:val="00A9568B"/>
    <w:rsid w:val="00A960DA"/>
    <w:rsid w:val="00AA1A00"/>
    <w:rsid w:val="00AA2592"/>
    <w:rsid w:val="00AA62D7"/>
    <w:rsid w:val="00AA689F"/>
    <w:rsid w:val="00AB24A1"/>
    <w:rsid w:val="00AB2E0D"/>
    <w:rsid w:val="00AC09EB"/>
    <w:rsid w:val="00AC3302"/>
    <w:rsid w:val="00AD69A8"/>
    <w:rsid w:val="00AD6F5A"/>
    <w:rsid w:val="00AE3C45"/>
    <w:rsid w:val="00AE3EFE"/>
    <w:rsid w:val="00AE407C"/>
    <w:rsid w:val="00AF173B"/>
    <w:rsid w:val="00AF37BD"/>
    <w:rsid w:val="00AF3D96"/>
    <w:rsid w:val="00B058A6"/>
    <w:rsid w:val="00B05A85"/>
    <w:rsid w:val="00B0673C"/>
    <w:rsid w:val="00B176B7"/>
    <w:rsid w:val="00B210EF"/>
    <w:rsid w:val="00B3209C"/>
    <w:rsid w:val="00B32597"/>
    <w:rsid w:val="00B35EA0"/>
    <w:rsid w:val="00B40443"/>
    <w:rsid w:val="00B419DD"/>
    <w:rsid w:val="00B437F4"/>
    <w:rsid w:val="00B45E6F"/>
    <w:rsid w:val="00B46B2C"/>
    <w:rsid w:val="00B52629"/>
    <w:rsid w:val="00B55564"/>
    <w:rsid w:val="00B57799"/>
    <w:rsid w:val="00B72995"/>
    <w:rsid w:val="00B73B87"/>
    <w:rsid w:val="00B832CF"/>
    <w:rsid w:val="00B87E1A"/>
    <w:rsid w:val="00B95316"/>
    <w:rsid w:val="00B9564E"/>
    <w:rsid w:val="00B96B6D"/>
    <w:rsid w:val="00BA507C"/>
    <w:rsid w:val="00BB6546"/>
    <w:rsid w:val="00BC188C"/>
    <w:rsid w:val="00BC7366"/>
    <w:rsid w:val="00BE1103"/>
    <w:rsid w:val="00BE29E5"/>
    <w:rsid w:val="00BF2034"/>
    <w:rsid w:val="00BF38B8"/>
    <w:rsid w:val="00BF4BA2"/>
    <w:rsid w:val="00C0063D"/>
    <w:rsid w:val="00C0603A"/>
    <w:rsid w:val="00C101C5"/>
    <w:rsid w:val="00C16088"/>
    <w:rsid w:val="00C2033A"/>
    <w:rsid w:val="00C20A11"/>
    <w:rsid w:val="00C24BF8"/>
    <w:rsid w:val="00C2519F"/>
    <w:rsid w:val="00C30FA8"/>
    <w:rsid w:val="00C332F5"/>
    <w:rsid w:val="00C33D35"/>
    <w:rsid w:val="00C36D7E"/>
    <w:rsid w:val="00C45F50"/>
    <w:rsid w:val="00C511FD"/>
    <w:rsid w:val="00C51368"/>
    <w:rsid w:val="00C55260"/>
    <w:rsid w:val="00C55F81"/>
    <w:rsid w:val="00C56BA4"/>
    <w:rsid w:val="00C60165"/>
    <w:rsid w:val="00C60AF6"/>
    <w:rsid w:val="00C63AC3"/>
    <w:rsid w:val="00C670FA"/>
    <w:rsid w:val="00C7420A"/>
    <w:rsid w:val="00C74E2D"/>
    <w:rsid w:val="00C87847"/>
    <w:rsid w:val="00C87D2D"/>
    <w:rsid w:val="00C92D38"/>
    <w:rsid w:val="00C95C28"/>
    <w:rsid w:val="00CA3BA6"/>
    <w:rsid w:val="00CA3DBB"/>
    <w:rsid w:val="00CA410A"/>
    <w:rsid w:val="00CA4CAC"/>
    <w:rsid w:val="00CB59A5"/>
    <w:rsid w:val="00CC75CC"/>
    <w:rsid w:val="00CD1860"/>
    <w:rsid w:val="00CD27DF"/>
    <w:rsid w:val="00CD3D6C"/>
    <w:rsid w:val="00CD5FA9"/>
    <w:rsid w:val="00CE1ABA"/>
    <w:rsid w:val="00CE4E4C"/>
    <w:rsid w:val="00CE5C70"/>
    <w:rsid w:val="00CF15D6"/>
    <w:rsid w:val="00CF395B"/>
    <w:rsid w:val="00CF6E01"/>
    <w:rsid w:val="00D114A4"/>
    <w:rsid w:val="00D132E0"/>
    <w:rsid w:val="00D202CC"/>
    <w:rsid w:val="00D26065"/>
    <w:rsid w:val="00D263B6"/>
    <w:rsid w:val="00D26E8C"/>
    <w:rsid w:val="00D36F76"/>
    <w:rsid w:val="00D370C8"/>
    <w:rsid w:val="00D4378C"/>
    <w:rsid w:val="00D503DD"/>
    <w:rsid w:val="00D50624"/>
    <w:rsid w:val="00D52316"/>
    <w:rsid w:val="00D618DE"/>
    <w:rsid w:val="00D64831"/>
    <w:rsid w:val="00D65222"/>
    <w:rsid w:val="00D674B2"/>
    <w:rsid w:val="00D70532"/>
    <w:rsid w:val="00D77A97"/>
    <w:rsid w:val="00D77D1C"/>
    <w:rsid w:val="00D839A0"/>
    <w:rsid w:val="00D866DC"/>
    <w:rsid w:val="00D87D3A"/>
    <w:rsid w:val="00D93503"/>
    <w:rsid w:val="00D9468A"/>
    <w:rsid w:val="00D94D21"/>
    <w:rsid w:val="00D95A06"/>
    <w:rsid w:val="00DA0757"/>
    <w:rsid w:val="00DA2FA9"/>
    <w:rsid w:val="00DA4E45"/>
    <w:rsid w:val="00DA6616"/>
    <w:rsid w:val="00DB19D8"/>
    <w:rsid w:val="00DB4454"/>
    <w:rsid w:val="00DC3EB9"/>
    <w:rsid w:val="00DC699E"/>
    <w:rsid w:val="00DD0826"/>
    <w:rsid w:val="00DD38DF"/>
    <w:rsid w:val="00DD48D2"/>
    <w:rsid w:val="00DE3F23"/>
    <w:rsid w:val="00DE679A"/>
    <w:rsid w:val="00DE68F8"/>
    <w:rsid w:val="00DF0B1F"/>
    <w:rsid w:val="00DF6D66"/>
    <w:rsid w:val="00DF7038"/>
    <w:rsid w:val="00E07002"/>
    <w:rsid w:val="00E112AD"/>
    <w:rsid w:val="00E15411"/>
    <w:rsid w:val="00E165BC"/>
    <w:rsid w:val="00E17164"/>
    <w:rsid w:val="00E17E90"/>
    <w:rsid w:val="00E31607"/>
    <w:rsid w:val="00E327C6"/>
    <w:rsid w:val="00E32BA5"/>
    <w:rsid w:val="00E35497"/>
    <w:rsid w:val="00E43288"/>
    <w:rsid w:val="00E46EF5"/>
    <w:rsid w:val="00E46FBE"/>
    <w:rsid w:val="00E51F22"/>
    <w:rsid w:val="00E54AB0"/>
    <w:rsid w:val="00E625EC"/>
    <w:rsid w:val="00E6378E"/>
    <w:rsid w:val="00E67755"/>
    <w:rsid w:val="00E7032E"/>
    <w:rsid w:val="00E8532F"/>
    <w:rsid w:val="00E91634"/>
    <w:rsid w:val="00EA3695"/>
    <w:rsid w:val="00EA5213"/>
    <w:rsid w:val="00EA645A"/>
    <w:rsid w:val="00EB0F51"/>
    <w:rsid w:val="00EB2CA6"/>
    <w:rsid w:val="00EB6292"/>
    <w:rsid w:val="00EC0FF5"/>
    <w:rsid w:val="00EC28C6"/>
    <w:rsid w:val="00ED3AD6"/>
    <w:rsid w:val="00ED627E"/>
    <w:rsid w:val="00EE1B4D"/>
    <w:rsid w:val="00EE41A1"/>
    <w:rsid w:val="00EE5E30"/>
    <w:rsid w:val="00EE6C04"/>
    <w:rsid w:val="00EF643B"/>
    <w:rsid w:val="00EF7285"/>
    <w:rsid w:val="00F00676"/>
    <w:rsid w:val="00F14B45"/>
    <w:rsid w:val="00F22ACE"/>
    <w:rsid w:val="00F306DB"/>
    <w:rsid w:val="00F31B81"/>
    <w:rsid w:val="00F363D6"/>
    <w:rsid w:val="00F37047"/>
    <w:rsid w:val="00F37670"/>
    <w:rsid w:val="00F50E02"/>
    <w:rsid w:val="00F513E2"/>
    <w:rsid w:val="00F52D82"/>
    <w:rsid w:val="00F56118"/>
    <w:rsid w:val="00F61314"/>
    <w:rsid w:val="00F647F9"/>
    <w:rsid w:val="00F77903"/>
    <w:rsid w:val="00F95EA7"/>
    <w:rsid w:val="00F97319"/>
    <w:rsid w:val="00FA6446"/>
    <w:rsid w:val="00FB345C"/>
    <w:rsid w:val="00FC3780"/>
    <w:rsid w:val="00FC6C1C"/>
    <w:rsid w:val="00FC7000"/>
    <w:rsid w:val="00FD0F8A"/>
    <w:rsid w:val="00FD58E2"/>
    <w:rsid w:val="00FE05DC"/>
    <w:rsid w:val="00FE2E78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E7275"/>
  <w15:docId w15:val="{FDEDA183-53EA-40BB-B104-6CCC2120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C6C8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68F3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52629"/>
    <w:rPr>
      <w:rFonts w:ascii="Arial" w:hAnsi="Arial" w:cs="Arial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0768F3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72995"/>
    <w:rPr>
      <w:rFonts w:ascii="Arial" w:hAnsi="Arial" w:cs="Arial"/>
      <w:sz w:val="28"/>
      <w:szCs w:val="28"/>
      <w:lang w:val="ru-RU" w:eastAsia="ru-RU"/>
    </w:rPr>
  </w:style>
  <w:style w:type="paragraph" w:customStyle="1" w:styleId="0">
    <w:name w:val="ОС 0"/>
    <w:basedOn w:val="a3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5">
    <w:name w:val="Текст расписания"/>
    <w:basedOn w:val="a"/>
    <w:link w:val="a6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768F3"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2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Normal (Web)"/>
    <w:basedOn w:val="a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A075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68F3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2629"/>
    <w:rPr>
      <w:rFonts w:ascii="Arial" w:hAnsi="Arial" w:cs="Arial"/>
      <w:lang w:val="ru-RU" w:eastAsia="ru-RU"/>
    </w:rPr>
  </w:style>
  <w:style w:type="character" w:styleId="ad">
    <w:name w:val="page number"/>
    <w:basedOn w:val="a0"/>
    <w:uiPriority w:val="99"/>
    <w:rsid w:val="004A1D49"/>
    <w:rPr>
      <w:rFonts w:cs="Times New Roman"/>
    </w:rPr>
  </w:style>
  <w:style w:type="character" w:customStyle="1" w:styleId="a6">
    <w:name w:val="Текст расписания Знак"/>
    <w:basedOn w:val="a0"/>
    <w:link w:val="a5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e">
    <w:name w:val="Table Grid"/>
    <w:basedOn w:val="a1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uiPriority w:val="99"/>
    <w:rsid w:val="004C1E5B"/>
    <w:rPr>
      <w:rFonts w:ascii="Courier New" w:hAnsi="Courier New"/>
      <w:sz w:val="20"/>
    </w:rPr>
  </w:style>
  <w:style w:type="character" w:styleId="af">
    <w:name w:val="Emphasis"/>
    <w:basedOn w:val="a0"/>
    <w:uiPriority w:val="20"/>
    <w:qFormat/>
    <w:rsid w:val="004C1E5B"/>
    <w:rPr>
      <w:rFonts w:cs="Times New Roman"/>
      <w:i/>
      <w:iCs/>
    </w:rPr>
  </w:style>
  <w:style w:type="paragraph" w:customStyle="1" w:styleId="af0">
    <w:name w:val="Месяц"/>
    <w:uiPriority w:val="99"/>
    <w:rsid w:val="003D4BD7"/>
    <w:pPr>
      <w:widowControl w:val="0"/>
      <w:tabs>
        <w:tab w:val="left" w:pos="1020"/>
        <w:tab w:val="left" w:pos="5102"/>
      </w:tabs>
      <w:suppressAutoHyphens/>
      <w:spacing w:after="0" w:line="240" w:lineRule="auto"/>
    </w:pPr>
    <w:rPr>
      <w:rFonts w:ascii="HermesC" w:hAnsi="HermesC" w:cs="HermesC"/>
      <w:b/>
      <w:bCs/>
      <w:sz w:val="18"/>
      <w:szCs w:val="18"/>
      <w:lang w:eastAsia="ar-SA"/>
    </w:rPr>
  </w:style>
  <w:style w:type="paragraph" w:customStyle="1" w:styleId="13">
    <w:name w:val="Обычный1"/>
    <w:uiPriority w:val="99"/>
    <w:rsid w:val="00516616"/>
    <w:pPr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uiPriority w:val="99"/>
    <w:rsid w:val="00B52629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1">
    <w:name w:val="Основной текст1"/>
    <w:autoRedefine/>
    <w:uiPriority w:val="99"/>
    <w:rsid w:val="007D4BD7"/>
    <w:pPr>
      <w:numPr>
        <w:numId w:val="9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</w:pPr>
    <w:rPr>
      <w:rFonts w:ascii="Arial" w:hAnsi="Arial" w:cs="Arial"/>
      <w:noProof/>
      <w:color w:val="000000"/>
      <w:sz w:val="20"/>
      <w:szCs w:val="20"/>
    </w:rPr>
  </w:style>
  <w:style w:type="paragraph" w:styleId="af1">
    <w:name w:val="List Paragraph"/>
    <w:basedOn w:val="a"/>
    <w:uiPriority w:val="34"/>
    <w:qFormat/>
    <w:rsid w:val="00D618DE"/>
    <w:pPr>
      <w:ind w:left="720"/>
      <w:contextualSpacing/>
    </w:pPr>
  </w:style>
  <w:style w:type="character" w:customStyle="1" w:styleId="14">
    <w:name w:val="Стиль1 Знак Знак"/>
    <w:link w:val="15"/>
    <w:locked/>
    <w:rsid w:val="00B32597"/>
    <w:rPr>
      <w:rFonts w:ascii="MS Mincho" w:eastAsia="MS Mincho" w:hAnsi="MS Mincho"/>
      <w:sz w:val="24"/>
      <w:szCs w:val="24"/>
    </w:rPr>
  </w:style>
  <w:style w:type="paragraph" w:customStyle="1" w:styleId="15">
    <w:name w:val="Стиль1 Знак"/>
    <w:basedOn w:val="a"/>
    <w:link w:val="14"/>
    <w:rsid w:val="00B32597"/>
    <w:pPr>
      <w:widowControl/>
      <w:ind w:firstLine="397"/>
      <w:jc w:val="both"/>
    </w:pPr>
    <w:rPr>
      <w:rFonts w:ascii="MS Mincho" w:eastAsia="MS Mincho" w:hAnsi="MS Minch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6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0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3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5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7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4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3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4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7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9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8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7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6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2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4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0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9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9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6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0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0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2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3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4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4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2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0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5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4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0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6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5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0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2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2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4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5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1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6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6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7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8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8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8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7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ПСИХОТЕРАПИИ И КЛИНИЧЕСКОЙ ПСИХОЛОГИИ</vt:lpstr>
    </vt:vector>
  </TitlesOfParts>
  <Company>Институт Психотерапии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Ольга Сысоева</cp:lastModifiedBy>
  <cp:revision>2</cp:revision>
  <cp:lastPrinted>2019-05-14T12:39:00Z</cp:lastPrinted>
  <dcterms:created xsi:type="dcterms:W3CDTF">2021-05-27T08:11:00Z</dcterms:created>
  <dcterms:modified xsi:type="dcterms:W3CDTF">2021-05-27T08:11:00Z</dcterms:modified>
</cp:coreProperties>
</file>