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4D13" w14:textId="77777777" w:rsidR="00327E97" w:rsidRDefault="00327E97" w:rsidP="00327E9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49941"/>
      <w:bookmarkStart w:id="1" w:name="_GoBack"/>
      <w:bookmarkEnd w:id="1"/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14:paraId="234FD34E" w14:textId="77777777" w:rsidR="00327E97" w:rsidRPr="004475C7" w:rsidRDefault="00327E97" w:rsidP="00327E9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ОМУ ЭКЗАМЕНУ ПО НАПРАВЛЕНИЯМ</w:t>
      </w:r>
    </w:p>
    <w:p w14:paraId="486A257C" w14:textId="77777777" w:rsidR="00327E97" w:rsidRPr="004475C7" w:rsidRDefault="00327E97" w:rsidP="00327E97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14:paraId="2B2CF132" w14:textId="77777777" w:rsidR="00327E97" w:rsidRPr="004475C7" w:rsidRDefault="00327E97" w:rsidP="00327E97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C75DFE">
        <w:rPr>
          <w:rFonts w:ascii="Times New Roman" w:hAnsi="Times New Roman" w:cs="Times New Roman"/>
          <w:b/>
          <w:sz w:val="28"/>
          <w:szCs w:val="28"/>
        </w:rPr>
        <w:t>риксоновский</w:t>
      </w:r>
      <w:proofErr w:type="spellEnd"/>
      <w:r w:rsidRPr="00C75DFE">
        <w:rPr>
          <w:rFonts w:ascii="Times New Roman" w:hAnsi="Times New Roman" w:cs="Times New Roman"/>
          <w:b/>
          <w:sz w:val="28"/>
          <w:szCs w:val="28"/>
        </w:rPr>
        <w:t xml:space="preserve"> гипноз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3BFCB8" w14:textId="24A3C3C1" w:rsidR="00410E2C" w:rsidRPr="00E94888" w:rsidRDefault="00410E2C" w:rsidP="00DF58BF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E94888">
        <w:rPr>
          <w:sz w:val="24"/>
          <w:szCs w:val="24"/>
        </w:rPr>
        <w:t>Определение гипноза. Краткая история гипноза.</w:t>
      </w:r>
      <w:r w:rsidR="00E94888" w:rsidRPr="00E94888">
        <w:rPr>
          <w:sz w:val="24"/>
          <w:szCs w:val="24"/>
        </w:rPr>
        <w:t xml:space="preserve"> </w:t>
      </w:r>
      <w:r w:rsidRPr="00E94888">
        <w:rPr>
          <w:sz w:val="24"/>
          <w:szCs w:val="24"/>
        </w:rPr>
        <w:t>Различия между тремя поколениями гипноза.</w:t>
      </w:r>
    </w:p>
    <w:p w14:paraId="5D31212D" w14:textId="7FF89820" w:rsidR="00410E2C" w:rsidRPr="00E94888" w:rsidRDefault="00410E2C" w:rsidP="0054415A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E94888">
        <w:rPr>
          <w:sz w:val="24"/>
          <w:szCs w:val="24"/>
        </w:rPr>
        <w:t>Понятие транса, виды транса и его признаки.</w:t>
      </w:r>
      <w:r w:rsidR="00E94888" w:rsidRPr="00E94888">
        <w:rPr>
          <w:sz w:val="24"/>
          <w:szCs w:val="24"/>
        </w:rPr>
        <w:t xml:space="preserve"> </w:t>
      </w:r>
      <w:proofErr w:type="spellStart"/>
      <w:r w:rsidRPr="00E94888">
        <w:rPr>
          <w:sz w:val="24"/>
          <w:szCs w:val="24"/>
        </w:rPr>
        <w:t>Идеодинамические</w:t>
      </w:r>
      <w:proofErr w:type="spellEnd"/>
      <w:r w:rsidRPr="00E94888">
        <w:rPr>
          <w:sz w:val="24"/>
          <w:szCs w:val="24"/>
        </w:rPr>
        <w:t xml:space="preserve"> механизмы.</w:t>
      </w:r>
    </w:p>
    <w:p w14:paraId="40D29F87" w14:textId="77777777" w:rsidR="00410E2C" w:rsidRPr="00410E2C" w:rsidRDefault="00410E2C" w:rsidP="00410E2C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10E2C">
        <w:rPr>
          <w:sz w:val="24"/>
          <w:szCs w:val="24"/>
        </w:rPr>
        <w:t>Калибровка, присоединение и ведение.</w:t>
      </w:r>
    </w:p>
    <w:p w14:paraId="6B3ED243" w14:textId="77777777" w:rsidR="00410E2C" w:rsidRPr="00410E2C" w:rsidRDefault="00410E2C" w:rsidP="00410E2C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10E2C">
        <w:rPr>
          <w:sz w:val="24"/>
          <w:szCs w:val="24"/>
        </w:rPr>
        <w:t>Особенности трансовой речи.</w:t>
      </w:r>
    </w:p>
    <w:p w14:paraId="1C8AE199" w14:textId="4B340D3B" w:rsidR="00410E2C" w:rsidRPr="00086B0B" w:rsidRDefault="00410E2C" w:rsidP="00B51F57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086B0B">
        <w:rPr>
          <w:sz w:val="24"/>
          <w:szCs w:val="24"/>
        </w:rPr>
        <w:t xml:space="preserve">Структура гипнотического сеанса </w:t>
      </w:r>
      <w:r w:rsidR="00086B0B" w:rsidRPr="00086B0B">
        <w:rPr>
          <w:sz w:val="24"/>
          <w:szCs w:val="24"/>
        </w:rPr>
        <w:t>(</w:t>
      </w:r>
      <w:r w:rsidRPr="00086B0B">
        <w:rPr>
          <w:sz w:val="24"/>
          <w:szCs w:val="24"/>
        </w:rPr>
        <w:t>“гипнотическая рамка”</w:t>
      </w:r>
      <w:r w:rsidR="00086B0B" w:rsidRPr="00086B0B">
        <w:rPr>
          <w:sz w:val="24"/>
          <w:szCs w:val="24"/>
        </w:rPr>
        <w:t>)</w:t>
      </w:r>
      <w:r w:rsidRPr="00086B0B">
        <w:rPr>
          <w:sz w:val="24"/>
          <w:szCs w:val="24"/>
        </w:rPr>
        <w:t>.</w:t>
      </w:r>
      <w:r w:rsidR="00086B0B" w:rsidRPr="00086B0B">
        <w:rPr>
          <w:sz w:val="24"/>
          <w:szCs w:val="24"/>
        </w:rPr>
        <w:t xml:space="preserve"> </w:t>
      </w:r>
      <w:r w:rsidRPr="00086B0B">
        <w:rPr>
          <w:sz w:val="24"/>
          <w:szCs w:val="24"/>
        </w:rPr>
        <w:t>Принцип утилизации.</w:t>
      </w:r>
    </w:p>
    <w:p w14:paraId="11E5CD6D" w14:textId="77777777" w:rsidR="00410E2C" w:rsidRPr="00410E2C" w:rsidRDefault="00410E2C" w:rsidP="00410E2C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410E2C">
        <w:rPr>
          <w:sz w:val="24"/>
          <w:szCs w:val="24"/>
        </w:rPr>
        <w:t xml:space="preserve">Ресурсный транс как важная составляющая работы в </w:t>
      </w:r>
      <w:proofErr w:type="spellStart"/>
      <w:r w:rsidRPr="00410E2C">
        <w:rPr>
          <w:sz w:val="24"/>
          <w:szCs w:val="24"/>
        </w:rPr>
        <w:t>эриксоновском</w:t>
      </w:r>
      <w:proofErr w:type="spellEnd"/>
      <w:r w:rsidRPr="00410E2C">
        <w:rPr>
          <w:sz w:val="24"/>
          <w:szCs w:val="24"/>
        </w:rPr>
        <w:t xml:space="preserve"> гипнозе.</w:t>
      </w:r>
    </w:p>
    <w:p w14:paraId="2521605B" w14:textId="1C9C9B30" w:rsidR="000D09B1" w:rsidRPr="007A5B1D" w:rsidRDefault="00B27C81" w:rsidP="001B710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7A5B1D">
        <w:rPr>
          <w:sz w:val="24"/>
          <w:szCs w:val="24"/>
        </w:rPr>
        <w:t>Техники наведения транса.</w:t>
      </w:r>
      <w:r w:rsidR="00086B0B" w:rsidRPr="007A5B1D">
        <w:rPr>
          <w:sz w:val="24"/>
          <w:szCs w:val="24"/>
        </w:rPr>
        <w:t xml:space="preserve"> Наведение транса фиксацией внимания.</w:t>
      </w:r>
      <w:r w:rsidR="000D09B1" w:rsidRPr="007A5B1D">
        <w:rPr>
          <w:sz w:val="24"/>
          <w:szCs w:val="24"/>
        </w:rPr>
        <w:t xml:space="preserve"> </w:t>
      </w:r>
      <w:r w:rsidR="000D09B1" w:rsidRPr="000D09B1">
        <w:rPr>
          <w:sz w:val="24"/>
          <w:szCs w:val="24"/>
        </w:rPr>
        <w:t>Сопровождение в приятном воспоминании</w:t>
      </w:r>
      <w:r w:rsidR="007A5B1D" w:rsidRPr="007A5B1D">
        <w:rPr>
          <w:sz w:val="24"/>
          <w:szCs w:val="24"/>
        </w:rPr>
        <w:t xml:space="preserve">. </w:t>
      </w:r>
      <w:r w:rsidR="002C7A15" w:rsidRPr="007A5B1D">
        <w:rPr>
          <w:sz w:val="24"/>
          <w:szCs w:val="24"/>
        </w:rPr>
        <w:t>Наведение с</w:t>
      </w:r>
      <w:r w:rsidR="000D09B1" w:rsidRPr="000D09B1">
        <w:rPr>
          <w:sz w:val="24"/>
          <w:szCs w:val="24"/>
        </w:rPr>
        <w:t>чёт</w:t>
      </w:r>
      <w:r w:rsidR="002C7A15" w:rsidRPr="007A5B1D">
        <w:rPr>
          <w:sz w:val="24"/>
          <w:szCs w:val="24"/>
        </w:rPr>
        <w:t>ом</w:t>
      </w:r>
      <w:r w:rsidR="000D09B1" w:rsidRPr="000D09B1">
        <w:rPr>
          <w:sz w:val="24"/>
          <w:szCs w:val="24"/>
        </w:rPr>
        <w:t xml:space="preserve"> (прям</w:t>
      </w:r>
      <w:r w:rsidR="002C7A15" w:rsidRPr="007A5B1D">
        <w:rPr>
          <w:sz w:val="24"/>
          <w:szCs w:val="24"/>
        </w:rPr>
        <w:t>ым</w:t>
      </w:r>
      <w:r w:rsidR="000D09B1" w:rsidRPr="007A5B1D">
        <w:rPr>
          <w:sz w:val="24"/>
          <w:szCs w:val="24"/>
        </w:rPr>
        <w:t>,</w:t>
      </w:r>
      <w:r w:rsidR="000D09B1" w:rsidRPr="000D09B1">
        <w:rPr>
          <w:sz w:val="24"/>
          <w:szCs w:val="24"/>
        </w:rPr>
        <w:t xml:space="preserve"> обратны</w:t>
      </w:r>
      <w:r w:rsidR="002C7A15" w:rsidRPr="007A5B1D">
        <w:rPr>
          <w:sz w:val="24"/>
          <w:szCs w:val="24"/>
        </w:rPr>
        <w:t>м</w:t>
      </w:r>
      <w:r w:rsidR="000D09B1" w:rsidRPr="007A5B1D">
        <w:rPr>
          <w:sz w:val="24"/>
          <w:szCs w:val="24"/>
        </w:rPr>
        <w:t xml:space="preserve">, с </w:t>
      </w:r>
      <w:r w:rsidR="000D09B1" w:rsidRPr="000D09B1">
        <w:rPr>
          <w:sz w:val="24"/>
          <w:szCs w:val="24"/>
        </w:rPr>
        <w:t>сенсорн</w:t>
      </w:r>
      <w:r w:rsidR="000D09B1" w:rsidRPr="007A5B1D">
        <w:rPr>
          <w:sz w:val="24"/>
          <w:szCs w:val="24"/>
        </w:rPr>
        <w:t>ой</w:t>
      </w:r>
      <w:r w:rsidR="000D09B1" w:rsidRPr="000D09B1">
        <w:rPr>
          <w:sz w:val="24"/>
          <w:szCs w:val="24"/>
        </w:rPr>
        <w:t xml:space="preserve"> перегрузк</w:t>
      </w:r>
      <w:r w:rsidR="000D09B1" w:rsidRPr="007A5B1D">
        <w:rPr>
          <w:sz w:val="24"/>
          <w:szCs w:val="24"/>
        </w:rPr>
        <w:t>ой</w:t>
      </w:r>
      <w:r w:rsidR="000D09B1" w:rsidRPr="000D09B1">
        <w:rPr>
          <w:sz w:val="24"/>
          <w:szCs w:val="24"/>
        </w:rPr>
        <w:t>)</w:t>
      </w:r>
      <w:r w:rsidR="000D09B1" w:rsidRPr="007A5B1D">
        <w:rPr>
          <w:sz w:val="24"/>
          <w:szCs w:val="24"/>
        </w:rPr>
        <w:t>.</w:t>
      </w:r>
      <w:r w:rsidR="007A5B1D" w:rsidRPr="007A5B1D">
        <w:rPr>
          <w:sz w:val="24"/>
          <w:szCs w:val="24"/>
        </w:rPr>
        <w:t xml:space="preserve"> </w:t>
      </w:r>
      <w:r w:rsidR="00F14F5F" w:rsidRPr="007A5B1D">
        <w:rPr>
          <w:sz w:val="24"/>
          <w:szCs w:val="24"/>
        </w:rPr>
        <w:t>Наведение р</w:t>
      </w:r>
      <w:r w:rsidR="000D09B1" w:rsidRPr="000D09B1">
        <w:rPr>
          <w:sz w:val="24"/>
          <w:szCs w:val="24"/>
        </w:rPr>
        <w:t>асслабление</w:t>
      </w:r>
      <w:r w:rsidR="00F14F5F" w:rsidRPr="007A5B1D">
        <w:rPr>
          <w:sz w:val="24"/>
          <w:szCs w:val="24"/>
        </w:rPr>
        <w:t>м</w:t>
      </w:r>
      <w:r w:rsidR="000D09B1" w:rsidRPr="007A5B1D">
        <w:rPr>
          <w:sz w:val="24"/>
          <w:szCs w:val="24"/>
        </w:rPr>
        <w:t>.</w:t>
      </w:r>
      <w:r w:rsidR="007A5B1D" w:rsidRPr="007A5B1D">
        <w:rPr>
          <w:sz w:val="24"/>
          <w:szCs w:val="24"/>
        </w:rPr>
        <w:t xml:space="preserve"> </w:t>
      </w:r>
      <w:r w:rsidR="00F14F5F" w:rsidRPr="007A5B1D">
        <w:rPr>
          <w:sz w:val="24"/>
          <w:szCs w:val="24"/>
        </w:rPr>
        <w:t>Идеомоторные наведения</w:t>
      </w:r>
      <w:r w:rsidR="000D09B1" w:rsidRPr="000D09B1">
        <w:rPr>
          <w:sz w:val="24"/>
          <w:szCs w:val="24"/>
        </w:rPr>
        <w:t xml:space="preserve"> (</w:t>
      </w:r>
      <w:r w:rsidR="00F14F5F" w:rsidRPr="007A5B1D">
        <w:rPr>
          <w:sz w:val="24"/>
          <w:szCs w:val="24"/>
        </w:rPr>
        <w:t>наведение воображаемым грузом, н</w:t>
      </w:r>
      <w:r w:rsidR="00F14F5F" w:rsidRPr="00F14F5F">
        <w:rPr>
          <w:sz w:val="24"/>
          <w:szCs w:val="24"/>
        </w:rPr>
        <w:t>аведение монетой</w:t>
      </w:r>
      <w:r w:rsidR="00F14F5F" w:rsidRPr="007A5B1D">
        <w:rPr>
          <w:sz w:val="24"/>
          <w:szCs w:val="24"/>
        </w:rPr>
        <w:t xml:space="preserve">, </w:t>
      </w:r>
      <w:r w:rsidR="00F14F5F" w:rsidRPr="00F14F5F">
        <w:rPr>
          <w:sz w:val="24"/>
          <w:szCs w:val="24"/>
        </w:rPr>
        <w:t>«Гарантированное от неудачи наведение» (</w:t>
      </w:r>
      <w:proofErr w:type="spellStart"/>
      <w:r w:rsidR="00F14F5F" w:rsidRPr="00F14F5F">
        <w:rPr>
          <w:sz w:val="24"/>
          <w:szCs w:val="24"/>
        </w:rPr>
        <w:t>failsafe</w:t>
      </w:r>
      <w:proofErr w:type="spellEnd"/>
      <w:r w:rsidR="00F14F5F" w:rsidRPr="00F14F5F">
        <w:rPr>
          <w:sz w:val="24"/>
          <w:szCs w:val="24"/>
        </w:rPr>
        <w:t xml:space="preserve"> </w:t>
      </w:r>
      <w:proofErr w:type="spellStart"/>
      <w:r w:rsidR="00F14F5F" w:rsidRPr="00F14F5F">
        <w:rPr>
          <w:sz w:val="24"/>
          <w:szCs w:val="24"/>
        </w:rPr>
        <w:t>induction</w:t>
      </w:r>
      <w:proofErr w:type="spellEnd"/>
      <w:r w:rsidR="00F14F5F" w:rsidRPr="00F14F5F">
        <w:rPr>
          <w:sz w:val="24"/>
          <w:szCs w:val="24"/>
        </w:rPr>
        <w:t>) Эрнеста Росси</w:t>
      </w:r>
      <w:r w:rsidR="00F14F5F" w:rsidRPr="007A5B1D">
        <w:rPr>
          <w:sz w:val="24"/>
          <w:szCs w:val="24"/>
        </w:rPr>
        <w:t xml:space="preserve">, наведение с использованием </w:t>
      </w:r>
      <w:r w:rsidR="000D09B1" w:rsidRPr="000D09B1">
        <w:rPr>
          <w:sz w:val="24"/>
          <w:szCs w:val="24"/>
        </w:rPr>
        <w:t>левитаци</w:t>
      </w:r>
      <w:r w:rsidR="00F14F5F" w:rsidRPr="007A5B1D">
        <w:rPr>
          <w:sz w:val="24"/>
          <w:szCs w:val="24"/>
        </w:rPr>
        <w:t>и</w:t>
      </w:r>
      <w:r w:rsidR="000D09B1" w:rsidRPr="000D09B1">
        <w:rPr>
          <w:sz w:val="24"/>
          <w:szCs w:val="24"/>
        </w:rPr>
        <w:t xml:space="preserve"> или каталепси</w:t>
      </w:r>
      <w:r w:rsidR="00F14F5F" w:rsidRPr="007A5B1D">
        <w:rPr>
          <w:sz w:val="24"/>
          <w:szCs w:val="24"/>
        </w:rPr>
        <w:t>и</w:t>
      </w:r>
      <w:r w:rsidR="000D09B1" w:rsidRPr="000D09B1">
        <w:rPr>
          <w:sz w:val="24"/>
          <w:szCs w:val="24"/>
        </w:rPr>
        <w:t xml:space="preserve"> руки и т.д.)</w:t>
      </w:r>
      <w:r w:rsidR="00385C3F" w:rsidRPr="007A5B1D">
        <w:rPr>
          <w:sz w:val="24"/>
          <w:szCs w:val="24"/>
        </w:rPr>
        <w:t>.</w:t>
      </w:r>
      <w:r w:rsidR="007A5B1D" w:rsidRPr="007A5B1D">
        <w:rPr>
          <w:sz w:val="24"/>
          <w:szCs w:val="24"/>
        </w:rPr>
        <w:t xml:space="preserve"> </w:t>
      </w:r>
      <w:proofErr w:type="spellStart"/>
      <w:r w:rsidR="00F14F5F" w:rsidRPr="007A5B1D">
        <w:rPr>
          <w:sz w:val="24"/>
          <w:szCs w:val="24"/>
        </w:rPr>
        <w:t>Демистифицирующее</w:t>
      </w:r>
      <w:proofErr w:type="spellEnd"/>
      <w:r w:rsidR="00F14F5F" w:rsidRPr="007A5B1D">
        <w:rPr>
          <w:sz w:val="24"/>
          <w:szCs w:val="24"/>
        </w:rPr>
        <w:t xml:space="preserve"> наведение.</w:t>
      </w:r>
      <w:r w:rsidR="007A5B1D" w:rsidRPr="007A5B1D">
        <w:rPr>
          <w:sz w:val="24"/>
          <w:szCs w:val="24"/>
        </w:rPr>
        <w:t xml:space="preserve"> </w:t>
      </w:r>
      <w:r w:rsidR="000D09B1" w:rsidRPr="000D09B1">
        <w:rPr>
          <w:sz w:val="24"/>
          <w:szCs w:val="24"/>
        </w:rPr>
        <w:t>Имитация транса</w:t>
      </w:r>
      <w:r w:rsidR="00F14F5F" w:rsidRPr="007A5B1D">
        <w:rPr>
          <w:sz w:val="24"/>
          <w:szCs w:val="24"/>
        </w:rPr>
        <w:t>.</w:t>
      </w:r>
      <w:r w:rsidR="007A5B1D" w:rsidRPr="007A5B1D">
        <w:rPr>
          <w:sz w:val="24"/>
          <w:szCs w:val="24"/>
        </w:rPr>
        <w:t xml:space="preserve"> </w:t>
      </w:r>
      <w:r w:rsidR="000D09B1" w:rsidRPr="000D09B1">
        <w:rPr>
          <w:sz w:val="24"/>
          <w:szCs w:val="24"/>
        </w:rPr>
        <w:t>Натуралистическое наведение («разговорный гипноз»)</w:t>
      </w:r>
      <w:r w:rsidR="00F14F5F" w:rsidRPr="007A5B1D">
        <w:rPr>
          <w:sz w:val="24"/>
          <w:szCs w:val="24"/>
        </w:rPr>
        <w:t>.</w:t>
      </w:r>
    </w:p>
    <w:p w14:paraId="1CD4837D" w14:textId="2E1DA37F" w:rsidR="00385C3F" w:rsidRPr="00385C3F" w:rsidRDefault="00385C3F" w:rsidP="001719E4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5424B5">
        <w:rPr>
          <w:sz w:val="24"/>
          <w:szCs w:val="24"/>
        </w:rPr>
        <w:t>Техники углубления транса. Спуск/погружение.</w:t>
      </w:r>
      <w:r w:rsidR="005424B5" w:rsidRPr="005424B5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«Волшебное кресло»</w:t>
      </w:r>
      <w:r w:rsidRPr="005424B5">
        <w:rPr>
          <w:sz w:val="24"/>
          <w:szCs w:val="24"/>
        </w:rPr>
        <w:t>.</w:t>
      </w:r>
      <w:r w:rsidR="005424B5" w:rsidRPr="005424B5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Закрытие внутренних глаз</w:t>
      </w:r>
      <w:r w:rsidRPr="005424B5">
        <w:rPr>
          <w:sz w:val="24"/>
          <w:szCs w:val="24"/>
        </w:rPr>
        <w:t>.</w:t>
      </w:r>
      <w:r w:rsidR="005424B5" w:rsidRPr="005424B5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Составные внушения (особенно контингентные)</w:t>
      </w:r>
      <w:r w:rsidRPr="005424B5">
        <w:rPr>
          <w:sz w:val="24"/>
          <w:szCs w:val="24"/>
        </w:rPr>
        <w:t>.</w:t>
      </w:r>
      <w:r w:rsidR="005424B5" w:rsidRPr="005424B5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Постгипнотическое внушение на углубление транса</w:t>
      </w:r>
      <w:r w:rsidRPr="005424B5">
        <w:rPr>
          <w:sz w:val="24"/>
          <w:szCs w:val="24"/>
        </w:rPr>
        <w:t>.</w:t>
      </w:r>
      <w:r w:rsidR="005424B5" w:rsidRPr="005424B5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«Середина нигде»</w:t>
      </w:r>
      <w:r w:rsidRPr="005424B5">
        <w:rPr>
          <w:sz w:val="24"/>
          <w:szCs w:val="24"/>
        </w:rPr>
        <w:t>.</w:t>
      </w:r>
      <w:r w:rsidR="005424B5" w:rsidRPr="005424B5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«Время тишины»</w:t>
      </w:r>
      <w:r w:rsidRPr="005424B5">
        <w:rPr>
          <w:sz w:val="24"/>
          <w:szCs w:val="24"/>
        </w:rPr>
        <w:t xml:space="preserve">. </w:t>
      </w:r>
      <w:r w:rsidRPr="00385C3F">
        <w:rPr>
          <w:sz w:val="24"/>
          <w:szCs w:val="24"/>
        </w:rPr>
        <w:t>«Поплавковый гипноз»</w:t>
      </w:r>
      <w:r w:rsidRPr="005424B5">
        <w:rPr>
          <w:sz w:val="24"/>
          <w:szCs w:val="24"/>
        </w:rPr>
        <w:t>.</w:t>
      </w:r>
    </w:p>
    <w:p w14:paraId="6A27DF3B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Создание замешательства.</w:t>
      </w:r>
    </w:p>
    <w:p w14:paraId="16ABCD4D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 xml:space="preserve">Постановка </w:t>
      </w:r>
      <w:proofErr w:type="spellStart"/>
      <w:r w:rsidRPr="00B27C81">
        <w:rPr>
          <w:sz w:val="24"/>
          <w:szCs w:val="24"/>
        </w:rPr>
        <w:t>сигналинга</w:t>
      </w:r>
      <w:proofErr w:type="spellEnd"/>
      <w:r w:rsidRPr="00B27C81">
        <w:rPr>
          <w:sz w:val="24"/>
          <w:szCs w:val="24"/>
        </w:rPr>
        <w:t xml:space="preserve"> в трансе.</w:t>
      </w:r>
    </w:p>
    <w:p w14:paraId="57EFC7E8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Классификация внушений в гипнозе: прямые, косвенные и открытые внушения, постгипнотические внушения.</w:t>
      </w:r>
    </w:p>
    <w:p w14:paraId="24D4ED51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Часто встречающиеся гипнотические феномены и их использование в терапевтическом процессе.</w:t>
      </w:r>
    </w:p>
    <w:p w14:paraId="17A114B2" w14:textId="3EF6B7BC" w:rsidR="00B27C81" w:rsidRPr="00B27C81" w:rsidRDefault="00385C3F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>Выведение из транса</w:t>
      </w:r>
      <w:r w:rsidR="00B27C81" w:rsidRPr="00B27C81">
        <w:rPr>
          <w:sz w:val="24"/>
          <w:szCs w:val="24"/>
        </w:rPr>
        <w:t>.</w:t>
      </w:r>
    </w:p>
    <w:p w14:paraId="19A3A318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Самогипноз.</w:t>
      </w:r>
    </w:p>
    <w:p w14:paraId="799B8379" w14:textId="58DE3061" w:rsidR="00B27C81" w:rsidRPr="00385C3F" w:rsidRDefault="00B27C81" w:rsidP="001064DA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385C3F">
        <w:rPr>
          <w:sz w:val="24"/>
          <w:szCs w:val="24"/>
        </w:rPr>
        <w:t>Терапевтические возможности образов, символов, метафор.</w:t>
      </w:r>
      <w:r w:rsidR="00385C3F" w:rsidRPr="00385C3F">
        <w:rPr>
          <w:sz w:val="24"/>
          <w:szCs w:val="24"/>
        </w:rPr>
        <w:t xml:space="preserve"> </w:t>
      </w:r>
      <w:r w:rsidRPr="00385C3F">
        <w:rPr>
          <w:sz w:val="24"/>
          <w:szCs w:val="24"/>
        </w:rPr>
        <w:t>Использование метафорических посланий в гипнозе.</w:t>
      </w:r>
    </w:p>
    <w:p w14:paraId="5E0FC4FF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Виды метафор, принципы их конструирования.</w:t>
      </w:r>
    </w:p>
    <w:p w14:paraId="1E055736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Универсальные метафоры.</w:t>
      </w:r>
    </w:p>
    <w:p w14:paraId="4DEF6DA9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 xml:space="preserve">Стратегии работы с метафорой в </w:t>
      </w:r>
      <w:proofErr w:type="spellStart"/>
      <w:r w:rsidRPr="00B27C81">
        <w:rPr>
          <w:sz w:val="24"/>
          <w:szCs w:val="24"/>
        </w:rPr>
        <w:t>эриксоновском</w:t>
      </w:r>
      <w:proofErr w:type="spellEnd"/>
      <w:r w:rsidRPr="00B27C81">
        <w:rPr>
          <w:sz w:val="24"/>
          <w:szCs w:val="24"/>
        </w:rPr>
        <w:t xml:space="preserve"> гипнозе.</w:t>
      </w:r>
    </w:p>
    <w:p w14:paraId="754ECB53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Ресурсная техника М. Гинзбурга “Доска почета”.</w:t>
      </w:r>
    </w:p>
    <w:p w14:paraId="6ADB34AC" w14:textId="41EC4F7C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Сюжетные (метафорические)</w:t>
      </w:r>
      <w:r w:rsidR="00C50EA2">
        <w:rPr>
          <w:sz w:val="24"/>
          <w:szCs w:val="24"/>
        </w:rPr>
        <w:t xml:space="preserve"> </w:t>
      </w:r>
      <w:r w:rsidRPr="00B27C81">
        <w:rPr>
          <w:sz w:val="24"/>
          <w:szCs w:val="24"/>
        </w:rPr>
        <w:t>трансы для активизации бессознательных процессов в поисках решения проблемы.</w:t>
      </w:r>
    </w:p>
    <w:p w14:paraId="76809EB2" w14:textId="427E8091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Транс “Ваза ресурсов</w:t>
      </w:r>
      <w:r w:rsidR="0027603D" w:rsidRPr="00B27C81">
        <w:rPr>
          <w:sz w:val="24"/>
          <w:szCs w:val="24"/>
        </w:rPr>
        <w:t>”</w:t>
      </w:r>
      <w:r w:rsidRPr="00B27C81">
        <w:rPr>
          <w:sz w:val="24"/>
          <w:szCs w:val="24"/>
        </w:rPr>
        <w:t xml:space="preserve"> и его использование для укрепления клиента ресурсами в настоящем и будущем.</w:t>
      </w:r>
    </w:p>
    <w:p w14:paraId="3C2F3280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Техника работы с внутриличностным конфликтом. Разговор с частями. Невербальная работа с частями.</w:t>
      </w:r>
    </w:p>
    <w:p w14:paraId="2A91960A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Возрастная регрессия и стратегии ее использования.</w:t>
      </w:r>
    </w:p>
    <w:p w14:paraId="2E35BC80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Временная прогрессия, техники ее создания и использования.</w:t>
      </w:r>
    </w:p>
    <w:p w14:paraId="6B71273D" w14:textId="43C28D4B" w:rsidR="00B27C81" w:rsidRPr="007A5B1D" w:rsidRDefault="00B27C81" w:rsidP="00066BD5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7A5B1D">
        <w:rPr>
          <w:sz w:val="24"/>
          <w:szCs w:val="24"/>
        </w:rPr>
        <w:t>Гипноанализ и его варианты.</w:t>
      </w:r>
      <w:r w:rsidR="007A5B1D" w:rsidRPr="007A5B1D">
        <w:rPr>
          <w:sz w:val="24"/>
          <w:szCs w:val="24"/>
        </w:rPr>
        <w:t xml:space="preserve"> </w:t>
      </w:r>
      <w:r w:rsidRPr="007A5B1D">
        <w:rPr>
          <w:sz w:val="24"/>
          <w:szCs w:val="24"/>
        </w:rPr>
        <w:t xml:space="preserve">Диагностические и </w:t>
      </w:r>
      <w:proofErr w:type="spellStart"/>
      <w:r w:rsidRPr="007A5B1D">
        <w:rPr>
          <w:sz w:val="24"/>
          <w:szCs w:val="24"/>
        </w:rPr>
        <w:t>диагностико</w:t>
      </w:r>
      <w:proofErr w:type="spellEnd"/>
      <w:r w:rsidRPr="007A5B1D">
        <w:rPr>
          <w:sz w:val="24"/>
          <w:szCs w:val="24"/>
        </w:rPr>
        <w:t xml:space="preserve">-терапевтические техники гипноанализа в </w:t>
      </w:r>
      <w:proofErr w:type="spellStart"/>
      <w:r w:rsidRPr="007A5B1D">
        <w:rPr>
          <w:sz w:val="24"/>
          <w:szCs w:val="24"/>
        </w:rPr>
        <w:t>эриксоновской</w:t>
      </w:r>
      <w:proofErr w:type="spellEnd"/>
      <w:r w:rsidRPr="007A5B1D">
        <w:rPr>
          <w:sz w:val="24"/>
          <w:szCs w:val="24"/>
        </w:rPr>
        <w:t xml:space="preserve"> терапии. Возрастная регрессия в гипноанализе.</w:t>
      </w:r>
    </w:p>
    <w:p w14:paraId="6EFB2FF7" w14:textId="42C0E5D1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Диссоциированная возрастная регрессия (работа с внутренним ребенком).</w:t>
      </w:r>
    </w:p>
    <w:p w14:paraId="356C0AA5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Визуализация в трансе сцен травматической ситуации и их переработка.</w:t>
      </w:r>
    </w:p>
    <w:p w14:paraId="0CE135C9" w14:textId="7D3D5DBC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lastRenderedPageBreak/>
        <w:t>Техника “Поход к Внутреннему Учителю” для прояснения истинного, не противоречащего внутренним убеждениям направления решения проблематики.</w:t>
      </w:r>
    </w:p>
    <w:p w14:paraId="36D90B54" w14:textId="3641FB32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 xml:space="preserve">Техника “Ключи Ле Крона”, позволяющая с помощью специальных вопросов, задаваемых клиенту в трансе, и пальцевого </w:t>
      </w:r>
      <w:proofErr w:type="spellStart"/>
      <w:r w:rsidRPr="00B27C81">
        <w:rPr>
          <w:sz w:val="24"/>
          <w:szCs w:val="24"/>
        </w:rPr>
        <w:t>сигналинга</w:t>
      </w:r>
      <w:proofErr w:type="spellEnd"/>
      <w:r w:rsidRPr="00B27C81">
        <w:rPr>
          <w:sz w:val="24"/>
          <w:szCs w:val="24"/>
        </w:rPr>
        <w:t xml:space="preserve"> определить психологические причины его актуальной проблемы или симптома.</w:t>
      </w:r>
    </w:p>
    <w:p w14:paraId="09481DF0" w14:textId="77777777" w:rsidR="0082445C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 xml:space="preserve">Техника “Коридор” для прояснения причин проблемы клиента. </w:t>
      </w:r>
    </w:p>
    <w:p w14:paraId="3F946EE8" w14:textId="2EB1406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Техника М. Гинзбурга “Семь комнат” для обретения доступа к вытесненному воспоминанию о моменте психотравмы.</w:t>
      </w:r>
    </w:p>
    <w:p w14:paraId="16059C4A" w14:textId="65868031" w:rsidR="00B27C81" w:rsidRPr="0082445C" w:rsidRDefault="00B27C81" w:rsidP="00247D58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82445C">
        <w:rPr>
          <w:sz w:val="24"/>
          <w:szCs w:val="24"/>
        </w:rPr>
        <w:t>Когнитивно-поведенческая гипнотерапия депрессии</w:t>
      </w:r>
      <w:r w:rsidR="0082445C" w:rsidRPr="0082445C">
        <w:rPr>
          <w:sz w:val="24"/>
          <w:szCs w:val="24"/>
        </w:rPr>
        <w:t xml:space="preserve">. </w:t>
      </w:r>
    </w:p>
    <w:p w14:paraId="23A3930C" w14:textId="2778F32C" w:rsidR="00B27C81" w:rsidRPr="0082445C" w:rsidRDefault="00B27C81" w:rsidP="003F0C2F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82445C">
        <w:rPr>
          <w:sz w:val="24"/>
          <w:szCs w:val="24"/>
        </w:rPr>
        <w:t>Когнитивно-поведенческая гипнотерапия тревожных расстройств</w:t>
      </w:r>
      <w:r w:rsidR="0082445C" w:rsidRPr="0082445C">
        <w:rPr>
          <w:sz w:val="24"/>
          <w:szCs w:val="24"/>
        </w:rPr>
        <w:t xml:space="preserve">. </w:t>
      </w:r>
      <w:r w:rsidRPr="0082445C">
        <w:rPr>
          <w:sz w:val="24"/>
          <w:szCs w:val="24"/>
        </w:rPr>
        <w:t>Техники для лечения ГТР</w:t>
      </w:r>
      <w:r w:rsidR="0082445C">
        <w:rPr>
          <w:sz w:val="24"/>
          <w:szCs w:val="24"/>
        </w:rPr>
        <w:t>.</w:t>
      </w:r>
    </w:p>
    <w:p w14:paraId="554D0687" w14:textId="66159874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>Экспозиционная терапия и гипноз в лечении ПТСР</w:t>
      </w:r>
      <w:r w:rsidR="0082445C">
        <w:rPr>
          <w:sz w:val="24"/>
          <w:szCs w:val="24"/>
        </w:rPr>
        <w:t>.</w:t>
      </w:r>
    </w:p>
    <w:p w14:paraId="50589F62" w14:textId="2B1FCFB9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 xml:space="preserve">Сочетанное использование техник </w:t>
      </w:r>
      <w:proofErr w:type="spellStart"/>
      <w:r w:rsidRPr="00B27C81">
        <w:rPr>
          <w:sz w:val="24"/>
          <w:szCs w:val="24"/>
        </w:rPr>
        <w:t>эриксоновского</w:t>
      </w:r>
      <w:proofErr w:type="spellEnd"/>
      <w:r w:rsidRPr="00B27C81">
        <w:rPr>
          <w:sz w:val="24"/>
          <w:szCs w:val="24"/>
        </w:rPr>
        <w:t xml:space="preserve"> гипноза и </w:t>
      </w:r>
      <w:r w:rsidR="00BA6613" w:rsidRPr="00B27C81">
        <w:rPr>
          <w:sz w:val="24"/>
          <w:szCs w:val="24"/>
        </w:rPr>
        <w:t>EMDR</w:t>
      </w:r>
      <w:r w:rsidRPr="00B27C81">
        <w:rPr>
          <w:sz w:val="24"/>
          <w:szCs w:val="24"/>
        </w:rPr>
        <w:t xml:space="preserve"> при работе с травмой</w:t>
      </w:r>
    </w:p>
    <w:p w14:paraId="3348BF41" w14:textId="77777777" w:rsidR="00B27C81" w:rsidRPr="00B27C81" w:rsidRDefault="00B27C8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27C81">
        <w:rPr>
          <w:sz w:val="24"/>
          <w:szCs w:val="24"/>
        </w:rPr>
        <w:t xml:space="preserve">Третье поколение гипноза. История, отличия, основные положения. Стивен </w:t>
      </w:r>
      <w:proofErr w:type="spellStart"/>
      <w:r w:rsidRPr="00B27C81">
        <w:rPr>
          <w:sz w:val="24"/>
          <w:szCs w:val="24"/>
        </w:rPr>
        <w:t>Гиллиген</w:t>
      </w:r>
      <w:proofErr w:type="spellEnd"/>
      <w:r w:rsidRPr="00B27C81">
        <w:rPr>
          <w:sz w:val="24"/>
          <w:szCs w:val="24"/>
        </w:rPr>
        <w:t xml:space="preserve"> как наследник традиций восточной и западной философии. Связь видов транса с различными культурами.</w:t>
      </w:r>
    </w:p>
    <w:p w14:paraId="45E9B0CE" w14:textId="69D2EBE3" w:rsidR="00B27C81" w:rsidRPr="00BA6613" w:rsidRDefault="00BA6613" w:rsidP="00293136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A6613">
        <w:rPr>
          <w:sz w:val="24"/>
          <w:szCs w:val="24"/>
        </w:rPr>
        <w:t>Понятие и ценность центрирования.</w:t>
      </w:r>
      <w:r w:rsidRPr="00BA6613">
        <w:rPr>
          <w:sz w:val="24"/>
          <w:szCs w:val="24"/>
        </w:rPr>
        <w:t xml:space="preserve"> </w:t>
      </w:r>
      <w:r w:rsidR="00B27C81" w:rsidRPr="00BA6613">
        <w:rPr>
          <w:sz w:val="24"/>
          <w:szCs w:val="24"/>
        </w:rPr>
        <w:t>Техника «Открытие вертикального канала» – центрирование при помощи дыхания.</w:t>
      </w:r>
    </w:p>
    <w:p w14:paraId="3130AD3F" w14:textId="02EBB1AA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>
        <w:rPr>
          <w:sz w:val="24"/>
          <w:szCs w:val="24"/>
        </w:rPr>
        <w:t>.</w:t>
      </w:r>
      <w:r w:rsidRPr="00BA6613">
        <w:rPr>
          <w:sz w:val="24"/>
          <w:szCs w:val="24"/>
        </w:rPr>
        <w:t xml:space="preserve"> </w:t>
      </w:r>
      <w:r w:rsidR="00B27C81" w:rsidRPr="00B27C81">
        <w:rPr>
          <w:sz w:val="24"/>
          <w:szCs w:val="24"/>
        </w:rPr>
        <w:t xml:space="preserve">Состояния COACH и CRASH. Понятие </w:t>
      </w:r>
      <w:proofErr w:type="spellStart"/>
      <w:r w:rsidR="00B27C81" w:rsidRPr="00B27C81">
        <w:rPr>
          <w:sz w:val="24"/>
          <w:szCs w:val="24"/>
        </w:rPr>
        <w:t>нейромускульного</w:t>
      </w:r>
      <w:proofErr w:type="spellEnd"/>
      <w:r w:rsidR="00B27C81" w:rsidRPr="00B27C81">
        <w:rPr>
          <w:sz w:val="24"/>
          <w:szCs w:val="24"/>
        </w:rPr>
        <w:t xml:space="preserve"> зажима – одного из основных показателей неэффективного состояния. </w:t>
      </w:r>
    </w:p>
    <w:p w14:paraId="33731EA2" w14:textId="1F689837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Центрирование при помощи поиска телесного баланса, проверка устойчивости.</w:t>
      </w:r>
    </w:p>
    <w:p w14:paraId="626AF109" w14:textId="0AA43C7E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Три разума генеративного «я», три уровня сознания.</w:t>
      </w:r>
    </w:p>
    <w:p w14:paraId="155EF073" w14:textId="047C8AF8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Открытие поля COACH через мантры осознанности.</w:t>
      </w:r>
    </w:p>
    <w:p w14:paraId="763B1A74" w14:textId="38EC0664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Шаги генеративной сессии.</w:t>
      </w:r>
    </w:p>
    <w:p w14:paraId="5472DA90" w14:textId="51BDE9F1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proofErr w:type="gramStart"/>
      <w:r w:rsidR="00B27C81" w:rsidRPr="00B27C81">
        <w:rPr>
          <w:sz w:val="24"/>
          <w:szCs w:val="24"/>
        </w:rPr>
        <w:t>Характеристики верно</w:t>
      </w:r>
      <w:proofErr w:type="gramEnd"/>
      <w:r w:rsidR="00353E12">
        <w:rPr>
          <w:sz w:val="24"/>
          <w:szCs w:val="24"/>
        </w:rPr>
        <w:t xml:space="preserve"> </w:t>
      </w:r>
      <w:r w:rsidR="00B27C81" w:rsidRPr="00B27C81">
        <w:rPr>
          <w:sz w:val="24"/>
          <w:szCs w:val="24"/>
        </w:rPr>
        <w:t>поставленной цели.</w:t>
      </w:r>
    </w:p>
    <w:p w14:paraId="55379B0E" w14:textId="7DC4A48E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Три позитивные связи.</w:t>
      </w:r>
    </w:p>
    <w:p w14:paraId="514452A2" w14:textId="7BE9CBE6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«Вращение в будущее» – работа с целевым запросом.</w:t>
      </w:r>
    </w:p>
    <w:p w14:paraId="69418692" w14:textId="57E1C3D7" w:rsidR="00B27C81" w:rsidRPr="00BA6613" w:rsidRDefault="00BA6613" w:rsidP="00CE5206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A6613">
        <w:rPr>
          <w:sz w:val="24"/>
          <w:szCs w:val="24"/>
        </w:rPr>
        <w:t>Соматическая модель COACH.</w:t>
      </w:r>
      <w:r w:rsidRPr="00BA6613">
        <w:rPr>
          <w:sz w:val="24"/>
          <w:szCs w:val="24"/>
        </w:rPr>
        <w:t xml:space="preserve"> </w:t>
      </w:r>
      <w:r w:rsidR="00B27C81" w:rsidRPr="00BA6613">
        <w:rPr>
          <w:sz w:val="24"/>
          <w:szCs w:val="24"/>
        </w:rPr>
        <w:t>Телесные метафоры.</w:t>
      </w:r>
    </w:p>
    <w:p w14:paraId="11D48A73" w14:textId="0B22F9F5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Архетипические энергии в генеративном подходе.</w:t>
      </w:r>
    </w:p>
    <w:p w14:paraId="21D01779" w14:textId="57DBE03A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Энергетический шар и архетипические ресурсы – техника поиска ресурсов для изменений.</w:t>
      </w:r>
    </w:p>
    <w:p w14:paraId="4721518D" w14:textId="29360210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Архетипические ресурсы в работе с препятствиями.</w:t>
      </w:r>
    </w:p>
    <w:p w14:paraId="64426AD5" w14:textId="17F9F65C" w:rsidR="00B27C81" w:rsidRPr="00B27C81" w:rsidRDefault="00BA6613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BA6613">
        <w:rPr>
          <w:sz w:val="24"/>
          <w:szCs w:val="24"/>
        </w:rPr>
        <w:t xml:space="preserve">Генеративный транс Стивена </w:t>
      </w:r>
      <w:proofErr w:type="spellStart"/>
      <w:r w:rsidRPr="00BA6613">
        <w:rPr>
          <w:sz w:val="24"/>
          <w:szCs w:val="24"/>
        </w:rPr>
        <w:t>Гиллигена</w:t>
      </w:r>
      <w:proofErr w:type="spellEnd"/>
      <w:r w:rsidRPr="00BA6613">
        <w:rPr>
          <w:sz w:val="24"/>
          <w:szCs w:val="24"/>
        </w:rPr>
        <w:t xml:space="preserve">. </w:t>
      </w:r>
      <w:r w:rsidR="00B27C81" w:rsidRPr="00B27C81">
        <w:rPr>
          <w:sz w:val="24"/>
          <w:szCs w:val="24"/>
        </w:rPr>
        <w:t>«Кельтский крест» – создание генеративного трансового поля полной осознанности.</w:t>
      </w:r>
    </w:p>
    <w:p w14:paraId="30153992" w14:textId="14BB2A14" w:rsidR="00B27C81" w:rsidRPr="00534191" w:rsidRDefault="00534191" w:rsidP="00E57B47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534191">
        <w:rPr>
          <w:sz w:val="24"/>
          <w:szCs w:val="24"/>
        </w:rPr>
        <w:t xml:space="preserve">Гипноз Дэвида </w:t>
      </w:r>
      <w:proofErr w:type="spellStart"/>
      <w:r w:rsidRPr="00534191">
        <w:rPr>
          <w:sz w:val="24"/>
          <w:szCs w:val="24"/>
        </w:rPr>
        <w:t>Гроува</w:t>
      </w:r>
      <w:proofErr w:type="spellEnd"/>
      <w:r w:rsidRPr="00534191">
        <w:rPr>
          <w:sz w:val="24"/>
          <w:szCs w:val="24"/>
        </w:rPr>
        <w:t xml:space="preserve">. </w:t>
      </w:r>
      <w:r w:rsidR="00B27C81" w:rsidRPr="00534191">
        <w:rPr>
          <w:sz w:val="24"/>
          <w:szCs w:val="24"/>
        </w:rPr>
        <w:t xml:space="preserve">«Чистый язык» Дэвида </w:t>
      </w:r>
      <w:proofErr w:type="spellStart"/>
      <w:r w:rsidR="00B27C81" w:rsidRPr="00534191">
        <w:rPr>
          <w:sz w:val="24"/>
          <w:szCs w:val="24"/>
        </w:rPr>
        <w:t>Гроува</w:t>
      </w:r>
      <w:proofErr w:type="spellEnd"/>
      <w:r w:rsidR="00B27C81" w:rsidRPr="00534191">
        <w:rPr>
          <w:sz w:val="24"/>
          <w:szCs w:val="24"/>
        </w:rPr>
        <w:t xml:space="preserve"> как способ максимально экологичной психотерапевтической работы.</w:t>
      </w:r>
      <w:r w:rsidRPr="00534191">
        <w:rPr>
          <w:sz w:val="24"/>
          <w:szCs w:val="24"/>
        </w:rPr>
        <w:t xml:space="preserve"> </w:t>
      </w:r>
      <w:r w:rsidR="00B27C81" w:rsidRPr="00534191">
        <w:rPr>
          <w:sz w:val="24"/>
          <w:szCs w:val="24"/>
        </w:rPr>
        <w:t>Основные характеристики и цели использования чистого языка</w:t>
      </w:r>
      <w:r w:rsidRPr="00534191">
        <w:rPr>
          <w:sz w:val="24"/>
          <w:szCs w:val="24"/>
        </w:rPr>
        <w:t xml:space="preserve">. </w:t>
      </w:r>
      <w:r w:rsidR="00B27C81" w:rsidRPr="00534191">
        <w:rPr>
          <w:sz w:val="24"/>
          <w:szCs w:val="24"/>
        </w:rPr>
        <w:t>Правила чистого языка</w:t>
      </w:r>
    </w:p>
    <w:p w14:paraId="394E5B93" w14:textId="4BC2D1DF" w:rsidR="00B27C81" w:rsidRPr="00B27C81" w:rsidRDefault="00534191" w:rsidP="00B27C81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534191">
        <w:rPr>
          <w:sz w:val="24"/>
          <w:szCs w:val="24"/>
        </w:rPr>
        <w:t xml:space="preserve">Гипноз Дэвида </w:t>
      </w:r>
      <w:proofErr w:type="spellStart"/>
      <w:r w:rsidRPr="00534191">
        <w:rPr>
          <w:sz w:val="24"/>
          <w:szCs w:val="24"/>
        </w:rPr>
        <w:t>Гроува</w:t>
      </w:r>
      <w:proofErr w:type="spellEnd"/>
      <w:r w:rsidRPr="005341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7C81" w:rsidRPr="00B27C81">
        <w:rPr>
          <w:sz w:val="24"/>
          <w:szCs w:val="24"/>
        </w:rPr>
        <w:t xml:space="preserve">Пространство терапевтической работы Дэвида </w:t>
      </w:r>
      <w:proofErr w:type="spellStart"/>
      <w:r w:rsidR="00B27C81" w:rsidRPr="00B27C81">
        <w:rPr>
          <w:sz w:val="24"/>
          <w:szCs w:val="24"/>
        </w:rPr>
        <w:t>Гроува</w:t>
      </w:r>
      <w:proofErr w:type="spellEnd"/>
      <w:r w:rsidR="00B27C81" w:rsidRPr="00B27C81">
        <w:rPr>
          <w:sz w:val="24"/>
          <w:szCs w:val="24"/>
        </w:rPr>
        <w:t xml:space="preserve"> – четыре квадранта исследования внутреннего опыта</w:t>
      </w:r>
    </w:p>
    <w:p w14:paraId="3B8D5FA2" w14:textId="057648BD" w:rsidR="00534191" w:rsidRPr="00534191" w:rsidRDefault="00534191" w:rsidP="000D35D6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534191">
        <w:rPr>
          <w:sz w:val="24"/>
          <w:szCs w:val="24"/>
        </w:rPr>
        <w:t xml:space="preserve">Гипноз Дэвида </w:t>
      </w:r>
      <w:proofErr w:type="spellStart"/>
      <w:r w:rsidRPr="00534191">
        <w:rPr>
          <w:sz w:val="24"/>
          <w:szCs w:val="24"/>
        </w:rPr>
        <w:t>Гроува</w:t>
      </w:r>
      <w:proofErr w:type="spellEnd"/>
      <w:r w:rsidRPr="00534191">
        <w:rPr>
          <w:sz w:val="24"/>
          <w:szCs w:val="24"/>
        </w:rPr>
        <w:t>.</w:t>
      </w:r>
      <w:r w:rsidR="00B27C81" w:rsidRPr="00534191">
        <w:rPr>
          <w:sz w:val="24"/>
          <w:szCs w:val="24"/>
        </w:rPr>
        <w:t xml:space="preserve"> Первый квадрант</w:t>
      </w:r>
      <w:r w:rsidRPr="00534191">
        <w:rPr>
          <w:sz w:val="24"/>
          <w:szCs w:val="24"/>
        </w:rPr>
        <w:t xml:space="preserve"> “Когнитивный”</w:t>
      </w:r>
      <w:r w:rsidR="00B27C81" w:rsidRPr="00534191">
        <w:rPr>
          <w:sz w:val="24"/>
          <w:szCs w:val="24"/>
        </w:rPr>
        <w:t xml:space="preserve"> – квадрант сознательной коммуникации с клиентом</w:t>
      </w:r>
      <w:r w:rsidRPr="00534191">
        <w:rPr>
          <w:sz w:val="24"/>
          <w:szCs w:val="24"/>
        </w:rPr>
        <w:t>: показания и особенности работы. Переход в работе из первого квадранта во второй, показания для работы.</w:t>
      </w:r>
    </w:p>
    <w:p w14:paraId="207FF99A" w14:textId="7326E3FB" w:rsidR="00534191" w:rsidRPr="00534191" w:rsidRDefault="00534191" w:rsidP="00B82E2B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534191">
        <w:rPr>
          <w:sz w:val="24"/>
          <w:szCs w:val="24"/>
        </w:rPr>
        <w:lastRenderedPageBreak/>
        <w:t xml:space="preserve">Гипноз Дэвида </w:t>
      </w:r>
      <w:proofErr w:type="spellStart"/>
      <w:r w:rsidRPr="00534191">
        <w:rPr>
          <w:sz w:val="24"/>
          <w:szCs w:val="24"/>
        </w:rPr>
        <w:t>Гроува</w:t>
      </w:r>
      <w:proofErr w:type="spellEnd"/>
      <w:r w:rsidRPr="00534191">
        <w:rPr>
          <w:sz w:val="24"/>
          <w:szCs w:val="24"/>
        </w:rPr>
        <w:t xml:space="preserve">. </w:t>
      </w:r>
      <w:r w:rsidR="00B27C81" w:rsidRPr="00534191">
        <w:rPr>
          <w:sz w:val="24"/>
          <w:szCs w:val="24"/>
        </w:rPr>
        <w:t>Второй квадрант «Раненый внутренний ребёнок».</w:t>
      </w:r>
      <w:r w:rsidRPr="00534191">
        <w:rPr>
          <w:sz w:val="24"/>
          <w:szCs w:val="24"/>
        </w:rPr>
        <w:t xml:space="preserve"> Эпистемологическая метафора. «Раненый внутренний ребёнок» и работа с ранней детской травмой. Стратегия работы со временем во втором квадранте. Типы эпистемологических метафор, используемых при работе во втором квадранте</w:t>
      </w:r>
    </w:p>
    <w:p w14:paraId="7737D4E6" w14:textId="3679B63B" w:rsidR="00A4687D" w:rsidRPr="0002164F" w:rsidRDefault="0002164F" w:rsidP="0002164F">
      <w:pPr>
        <w:pStyle w:val="a6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64F">
        <w:rPr>
          <w:rFonts w:ascii="Times New Roman" w:hAnsi="Times New Roman" w:cs="Times New Roman"/>
          <w:sz w:val="24"/>
          <w:szCs w:val="24"/>
        </w:rPr>
        <w:t xml:space="preserve">Гипноз Дэвида </w:t>
      </w:r>
      <w:proofErr w:type="spellStart"/>
      <w:r w:rsidRPr="0002164F">
        <w:rPr>
          <w:rFonts w:ascii="Times New Roman" w:hAnsi="Times New Roman" w:cs="Times New Roman"/>
          <w:sz w:val="24"/>
          <w:szCs w:val="24"/>
        </w:rPr>
        <w:t>Гроува</w:t>
      </w:r>
      <w:proofErr w:type="spellEnd"/>
      <w:r w:rsidRPr="0002164F">
        <w:rPr>
          <w:rFonts w:ascii="Times New Roman" w:hAnsi="Times New Roman" w:cs="Times New Roman"/>
          <w:sz w:val="24"/>
          <w:szCs w:val="24"/>
        </w:rPr>
        <w:t xml:space="preserve">. Третий квадрант: «Пространство восприятия». </w:t>
      </w:r>
      <w:r w:rsidR="00A4687D" w:rsidRPr="0002164F">
        <w:rPr>
          <w:rFonts w:ascii="Times New Roman" w:hAnsi="Times New Roman" w:cs="Times New Roman"/>
          <w:sz w:val="24"/>
          <w:szCs w:val="24"/>
        </w:rPr>
        <w:t>Понятие “</w:t>
      </w:r>
      <w:proofErr w:type="spellStart"/>
      <w:r w:rsidR="00A4687D" w:rsidRPr="0002164F">
        <w:rPr>
          <w:rFonts w:ascii="Times New Roman" w:hAnsi="Times New Roman" w:cs="Times New Roman"/>
          <w:sz w:val="24"/>
          <w:szCs w:val="24"/>
        </w:rPr>
        <w:t>психокартография</w:t>
      </w:r>
      <w:proofErr w:type="spellEnd"/>
      <w:r w:rsidR="00A4687D" w:rsidRPr="0002164F">
        <w:rPr>
          <w:rFonts w:ascii="Times New Roman" w:hAnsi="Times New Roman" w:cs="Times New Roman"/>
          <w:sz w:val="24"/>
          <w:szCs w:val="24"/>
        </w:rPr>
        <w:t>” и “психический ландшафт”.</w:t>
      </w:r>
      <w:r w:rsidRPr="0002164F">
        <w:rPr>
          <w:rFonts w:ascii="Times New Roman" w:hAnsi="Times New Roman" w:cs="Times New Roman"/>
          <w:sz w:val="24"/>
          <w:szCs w:val="24"/>
        </w:rPr>
        <w:t xml:space="preserve"> Работа в третьем квадранте – изменение пространства восприятия: показания и особенности работы. </w:t>
      </w:r>
      <w:r w:rsidRPr="0002164F">
        <w:rPr>
          <w:rFonts w:ascii="Times New Roman" w:eastAsia="Calibri" w:hAnsi="Times New Roman" w:cs="Times New Roman"/>
          <w:sz w:val="24"/>
          <w:szCs w:val="24"/>
        </w:rPr>
        <w:t xml:space="preserve">Стратегии работы с пространством. </w:t>
      </w:r>
      <w:r w:rsidR="00A4687D" w:rsidRPr="0002164F">
        <w:rPr>
          <w:rFonts w:ascii="Times New Roman" w:hAnsi="Times New Roman" w:cs="Times New Roman"/>
          <w:sz w:val="24"/>
          <w:szCs w:val="24"/>
        </w:rPr>
        <w:t>Трансформация личности клиента через изменение психического ландшафта.</w:t>
      </w:r>
    </w:p>
    <w:p w14:paraId="62666792" w14:textId="3BA26674" w:rsidR="00A4687D" w:rsidRPr="0002164F" w:rsidRDefault="0002164F" w:rsidP="00F4752F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02164F">
        <w:rPr>
          <w:sz w:val="24"/>
          <w:szCs w:val="24"/>
        </w:rPr>
        <w:t xml:space="preserve">Гипноз Дэвида </w:t>
      </w:r>
      <w:proofErr w:type="spellStart"/>
      <w:r w:rsidRPr="0002164F">
        <w:rPr>
          <w:sz w:val="24"/>
          <w:szCs w:val="24"/>
        </w:rPr>
        <w:t>Гроува</w:t>
      </w:r>
      <w:proofErr w:type="spellEnd"/>
      <w:r w:rsidRPr="0002164F">
        <w:rPr>
          <w:sz w:val="24"/>
          <w:szCs w:val="24"/>
        </w:rPr>
        <w:t xml:space="preserve">. </w:t>
      </w:r>
      <w:r w:rsidR="00A4687D" w:rsidRPr="0002164F">
        <w:rPr>
          <w:sz w:val="24"/>
          <w:szCs w:val="24"/>
        </w:rPr>
        <w:t>Четвёртый квадрант “Наследие предков”: показания и особенности работы.</w:t>
      </w:r>
      <w:r w:rsidRPr="0002164F">
        <w:rPr>
          <w:sz w:val="24"/>
          <w:szCs w:val="24"/>
        </w:rPr>
        <w:t xml:space="preserve"> </w:t>
      </w:r>
      <w:r w:rsidR="00A4687D" w:rsidRPr="0002164F">
        <w:rPr>
          <w:sz w:val="24"/>
          <w:szCs w:val="24"/>
        </w:rPr>
        <w:t>Алгоритм работы в четвертом квадранте</w:t>
      </w:r>
      <w:r w:rsidRPr="0002164F">
        <w:rPr>
          <w:sz w:val="24"/>
          <w:szCs w:val="24"/>
        </w:rPr>
        <w:t xml:space="preserve">. </w:t>
      </w:r>
      <w:r w:rsidR="00A4687D" w:rsidRPr="0002164F">
        <w:rPr>
          <w:sz w:val="24"/>
          <w:szCs w:val="24"/>
        </w:rPr>
        <w:t>Использование “искупительной метафоры” для лечения травм предков</w:t>
      </w:r>
      <w:r>
        <w:rPr>
          <w:sz w:val="24"/>
          <w:szCs w:val="24"/>
        </w:rPr>
        <w:t>.</w:t>
      </w:r>
    </w:p>
    <w:p w14:paraId="0EA48700" w14:textId="508EBE0F" w:rsidR="00E12E0B" w:rsidRPr="001A6ED2" w:rsidRDefault="00A4687D" w:rsidP="00E12E0B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1A6ED2">
        <w:rPr>
          <w:sz w:val="24"/>
          <w:szCs w:val="24"/>
        </w:rPr>
        <w:t>Основы гипнотерапии в работе с различными психосоматическими расстройствами.</w:t>
      </w:r>
      <w:r w:rsidR="001A6ED2" w:rsidRPr="001A6ED2">
        <w:rPr>
          <w:sz w:val="24"/>
          <w:szCs w:val="24"/>
        </w:rPr>
        <w:t xml:space="preserve"> </w:t>
      </w:r>
      <w:r w:rsidRPr="001A6ED2">
        <w:rPr>
          <w:sz w:val="24"/>
          <w:szCs w:val="24"/>
        </w:rPr>
        <w:t xml:space="preserve">Применение </w:t>
      </w:r>
      <w:proofErr w:type="spellStart"/>
      <w:r w:rsidRPr="001A6ED2">
        <w:rPr>
          <w:sz w:val="24"/>
          <w:szCs w:val="24"/>
        </w:rPr>
        <w:t>ауто</w:t>
      </w:r>
      <w:proofErr w:type="spellEnd"/>
      <w:r w:rsidR="00E12E0B">
        <w:rPr>
          <w:sz w:val="24"/>
          <w:szCs w:val="24"/>
        </w:rPr>
        <w:t xml:space="preserve">- </w:t>
      </w:r>
      <w:r w:rsidRPr="001A6ED2">
        <w:rPr>
          <w:sz w:val="24"/>
          <w:szCs w:val="24"/>
        </w:rPr>
        <w:t xml:space="preserve">и </w:t>
      </w:r>
      <w:proofErr w:type="spellStart"/>
      <w:r w:rsidRPr="001A6ED2">
        <w:rPr>
          <w:sz w:val="24"/>
          <w:szCs w:val="24"/>
        </w:rPr>
        <w:t>гетеросуггестии</w:t>
      </w:r>
      <w:proofErr w:type="spellEnd"/>
      <w:r w:rsidRPr="001A6ED2">
        <w:rPr>
          <w:sz w:val="24"/>
          <w:szCs w:val="24"/>
        </w:rPr>
        <w:t xml:space="preserve"> в лечении различных соматических заболеваний.</w:t>
      </w:r>
      <w:r w:rsidR="00E12E0B">
        <w:rPr>
          <w:sz w:val="24"/>
          <w:szCs w:val="24"/>
        </w:rPr>
        <w:t xml:space="preserve"> </w:t>
      </w:r>
      <w:r w:rsidR="00E12E0B" w:rsidRPr="001A6ED2">
        <w:rPr>
          <w:sz w:val="24"/>
          <w:szCs w:val="24"/>
        </w:rPr>
        <w:t xml:space="preserve">Основные мишени психотерапии в психосоматике. </w:t>
      </w:r>
      <w:r w:rsidR="00E12E0B" w:rsidRPr="008E7E82">
        <w:rPr>
          <w:sz w:val="24"/>
          <w:szCs w:val="24"/>
        </w:rPr>
        <w:t>Учет этиологических аспектов психосоматических заболеваний и их метафорического содержания.</w:t>
      </w:r>
      <w:r w:rsidR="00E12E0B">
        <w:rPr>
          <w:sz w:val="24"/>
          <w:szCs w:val="24"/>
        </w:rPr>
        <w:t xml:space="preserve"> </w:t>
      </w:r>
      <w:r w:rsidR="00FB3F47" w:rsidRPr="00FB3F47">
        <w:rPr>
          <w:sz w:val="24"/>
          <w:szCs w:val="24"/>
        </w:rPr>
        <w:t>Р</w:t>
      </w:r>
      <w:r w:rsidR="00FB3F47">
        <w:rPr>
          <w:sz w:val="24"/>
          <w:szCs w:val="24"/>
        </w:rPr>
        <w:t xml:space="preserve">еакция на информацию о болезни, </w:t>
      </w:r>
      <w:r w:rsidR="00FB3F47" w:rsidRPr="00FB3F47">
        <w:rPr>
          <w:sz w:val="24"/>
          <w:szCs w:val="24"/>
        </w:rPr>
        <w:t>которую необходимо учитывать при построении тактики терапии</w:t>
      </w:r>
      <w:r w:rsidR="00FB3F47">
        <w:rPr>
          <w:sz w:val="24"/>
          <w:szCs w:val="24"/>
        </w:rPr>
        <w:t xml:space="preserve">. </w:t>
      </w:r>
      <w:r w:rsidR="00E810EA">
        <w:rPr>
          <w:sz w:val="24"/>
          <w:szCs w:val="24"/>
        </w:rPr>
        <w:t xml:space="preserve">Учёт особенностей личности клиента </w:t>
      </w:r>
      <w:r w:rsidR="00E810EA" w:rsidRPr="00FB3F47">
        <w:rPr>
          <w:sz w:val="24"/>
          <w:szCs w:val="24"/>
        </w:rPr>
        <w:t>при построении тактики терапии</w:t>
      </w:r>
      <w:r w:rsidR="00E810EA">
        <w:rPr>
          <w:sz w:val="24"/>
          <w:szCs w:val="24"/>
        </w:rPr>
        <w:t xml:space="preserve">. </w:t>
      </w:r>
      <w:r w:rsidR="00E12E0B" w:rsidRPr="001A6ED2">
        <w:rPr>
          <w:sz w:val="24"/>
          <w:szCs w:val="24"/>
        </w:rPr>
        <w:t>Комбинация гипноза и других методов лечения.</w:t>
      </w:r>
    </w:p>
    <w:p w14:paraId="0FC57E14" w14:textId="77777777" w:rsidR="00E12E0B" w:rsidRPr="00A4687D" w:rsidRDefault="00E12E0B" w:rsidP="00E12E0B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A4687D">
        <w:rPr>
          <w:sz w:val="24"/>
          <w:szCs w:val="24"/>
        </w:rPr>
        <w:t>Коррекция суггестивными методами тревожно-депрессивных расстройств, сопровождающих психосоматические заболевания.</w:t>
      </w:r>
    </w:p>
    <w:p w14:paraId="4591C66D" w14:textId="7C26FB4D" w:rsidR="00A4687D" w:rsidRPr="00FD4101" w:rsidRDefault="00A4687D" w:rsidP="00E91C3D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FD4101">
        <w:rPr>
          <w:sz w:val="24"/>
          <w:szCs w:val="24"/>
        </w:rPr>
        <w:t>Работа с острой и хронической болью. Схема работы и основные принципы.</w:t>
      </w:r>
      <w:r w:rsidR="001A6ED2" w:rsidRPr="00FD4101">
        <w:rPr>
          <w:sz w:val="24"/>
          <w:szCs w:val="24"/>
        </w:rPr>
        <w:t xml:space="preserve"> </w:t>
      </w:r>
      <w:proofErr w:type="spellStart"/>
      <w:r w:rsidRPr="00FD4101">
        <w:rPr>
          <w:sz w:val="24"/>
          <w:szCs w:val="24"/>
        </w:rPr>
        <w:t>Гипноаналгезия</w:t>
      </w:r>
      <w:proofErr w:type="spellEnd"/>
      <w:r w:rsidRPr="00FD4101">
        <w:rPr>
          <w:sz w:val="24"/>
          <w:szCs w:val="24"/>
        </w:rPr>
        <w:t xml:space="preserve"> по Б. Эриксон.</w:t>
      </w:r>
    </w:p>
    <w:p w14:paraId="7E83A8E9" w14:textId="776AD14F" w:rsidR="009D6EA1" w:rsidRPr="00FD4101" w:rsidRDefault="009D6EA1" w:rsidP="00E91C3D">
      <w:pPr>
        <w:pStyle w:val="a4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 w:rsidRPr="00FD4101">
        <w:rPr>
          <w:sz w:val="24"/>
          <w:szCs w:val="24"/>
        </w:rPr>
        <w:t>Техника М. Эриксона “Путешествие во времени” (“Семь хрустальных шаров”).</w:t>
      </w:r>
    </w:p>
    <w:p w14:paraId="57ECB4EA" w14:textId="700BE54E" w:rsidR="00FD4101" w:rsidRPr="00FD4101" w:rsidRDefault="00FD4101" w:rsidP="002943A4">
      <w:pPr>
        <w:pStyle w:val="a6"/>
        <w:numPr>
          <w:ilvl w:val="0"/>
          <w:numId w:val="1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D4101">
        <w:rPr>
          <w:rFonts w:ascii="Times New Roman" w:hAnsi="Times New Roman" w:cs="Times New Roman"/>
          <w:sz w:val="24"/>
          <w:szCs w:val="24"/>
        </w:rPr>
        <w:t>Техника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101">
        <w:rPr>
          <w:rFonts w:ascii="Times New Roman" w:hAnsi="Times New Roman" w:cs="Times New Roman"/>
          <w:sz w:val="24"/>
          <w:szCs w:val="24"/>
        </w:rPr>
        <w:t>Р. Гинзбург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4101">
        <w:rPr>
          <w:rFonts w:ascii="Times New Roman" w:hAnsi="Times New Roman" w:cs="Times New Roman"/>
          <w:sz w:val="24"/>
          <w:szCs w:val="24"/>
        </w:rPr>
        <w:t xml:space="preserve"> </w:t>
      </w:r>
      <w:r w:rsidRPr="00FD4101">
        <w:rPr>
          <w:rFonts w:ascii="Times New Roman" w:eastAsia="Calibri" w:hAnsi="Times New Roman" w:cs="Times New Roman"/>
          <w:sz w:val="24"/>
          <w:szCs w:val="24"/>
        </w:rPr>
        <w:t>«Матрёшка»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её применение для коррекции жизненных сценариев (в том числе, сексуальных сценариев).</w:t>
      </w:r>
      <w:bookmarkEnd w:id="0"/>
    </w:p>
    <w:sectPr w:rsidR="00FD4101" w:rsidRPr="00FD4101" w:rsidSect="0086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048B"/>
    <w:multiLevelType w:val="hybridMultilevel"/>
    <w:tmpl w:val="1DA6D64E"/>
    <w:lvl w:ilvl="0" w:tplc="F90860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F5"/>
    <w:rsid w:val="0002164F"/>
    <w:rsid w:val="00034BD4"/>
    <w:rsid w:val="000639F5"/>
    <w:rsid w:val="00086B0B"/>
    <w:rsid w:val="000D09B1"/>
    <w:rsid w:val="001A6ED2"/>
    <w:rsid w:val="0027603D"/>
    <w:rsid w:val="002C7A15"/>
    <w:rsid w:val="00327E97"/>
    <w:rsid w:val="003371FA"/>
    <w:rsid w:val="00353E12"/>
    <w:rsid w:val="00385C3F"/>
    <w:rsid w:val="00410E2C"/>
    <w:rsid w:val="004560A5"/>
    <w:rsid w:val="004A0782"/>
    <w:rsid w:val="00534191"/>
    <w:rsid w:val="005424B5"/>
    <w:rsid w:val="00551A10"/>
    <w:rsid w:val="006D72FF"/>
    <w:rsid w:val="00737CF4"/>
    <w:rsid w:val="0077250B"/>
    <w:rsid w:val="007A5B1D"/>
    <w:rsid w:val="0082445C"/>
    <w:rsid w:val="00845C72"/>
    <w:rsid w:val="00863872"/>
    <w:rsid w:val="00864155"/>
    <w:rsid w:val="008E7E82"/>
    <w:rsid w:val="00927619"/>
    <w:rsid w:val="009B0C59"/>
    <w:rsid w:val="009C2911"/>
    <w:rsid w:val="009D6EA1"/>
    <w:rsid w:val="00A4687D"/>
    <w:rsid w:val="00B155B0"/>
    <w:rsid w:val="00B27C81"/>
    <w:rsid w:val="00BA6613"/>
    <w:rsid w:val="00C50EA2"/>
    <w:rsid w:val="00C75DFE"/>
    <w:rsid w:val="00C8128F"/>
    <w:rsid w:val="00CB107A"/>
    <w:rsid w:val="00D01B4A"/>
    <w:rsid w:val="00DF0AF4"/>
    <w:rsid w:val="00E12E0B"/>
    <w:rsid w:val="00E810EA"/>
    <w:rsid w:val="00E94888"/>
    <w:rsid w:val="00ED7B67"/>
    <w:rsid w:val="00F14F5F"/>
    <w:rsid w:val="00FA36A3"/>
    <w:rsid w:val="00FB3F47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27B7"/>
  <w15:docId w15:val="{A5C75834-6B53-40F1-92A7-A6A6BB6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1A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ED7B67"/>
    <w:rPr>
      <w:b/>
      <w:bCs/>
    </w:rPr>
  </w:style>
  <w:style w:type="paragraph" w:styleId="a6">
    <w:name w:val="List Paragraph"/>
    <w:basedOn w:val="a"/>
    <w:uiPriority w:val="34"/>
    <w:qFormat/>
    <w:rsid w:val="00ED7B67"/>
    <w:pPr>
      <w:ind w:left="720"/>
      <w:contextualSpacing/>
    </w:pPr>
  </w:style>
  <w:style w:type="paragraph" w:customStyle="1" w:styleId="Standard">
    <w:name w:val="Standard"/>
    <w:uiPriority w:val="99"/>
    <w:rsid w:val="00327E9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2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6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6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1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85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73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1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7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21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23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33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64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Татьяна Соборова</cp:lastModifiedBy>
  <cp:revision>2</cp:revision>
  <dcterms:created xsi:type="dcterms:W3CDTF">2022-06-22T11:14:00Z</dcterms:created>
  <dcterms:modified xsi:type="dcterms:W3CDTF">2022-06-22T11:14:00Z</dcterms:modified>
</cp:coreProperties>
</file>