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C7" w:rsidRPr="007B758B" w:rsidRDefault="00CB51C7" w:rsidP="007560CB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6C" w:rsidRPr="007B758B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B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781A6C" w:rsidRPr="007B758B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B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781A6C" w:rsidRPr="007B758B" w:rsidRDefault="00781A6C" w:rsidP="00781A6C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B758B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Pr="007B758B">
        <w:rPr>
          <w:rFonts w:ascii="Times New Roman" w:hAnsi="Times New Roman" w:cs="Times New Roman"/>
          <w:b/>
          <w:bCs/>
          <w:kern w:val="36"/>
          <w:sz w:val="28"/>
          <w:szCs w:val="28"/>
        </w:rPr>
        <w:t>«КОГНИТИВНО-ПОВЕДЕНЧЕСКАЯ ПСИХОТЕРАПИЯ»</w:t>
      </w:r>
    </w:p>
    <w:p w:rsidR="004060A1" w:rsidRPr="007B758B" w:rsidRDefault="004060A1" w:rsidP="00EE1B4D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4B4A24" w:rsidRPr="007B758B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B7086E" w:rsidRPr="007B758B">
        <w:rPr>
          <w:rFonts w:ascii="Times New Roman" w:hAnsi="Times New Roman" w:cs="Times New Roman"/>
          <w:b/>
          <w:bCs/>
          <w:sz w:val="24"/>
          <w:szCs w:val="24"/>
        </w:rPr>
        <w:t>КБТ (КБТ-технологии)</w:t>
      </w: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Основные цели и задачи когнитивно-поведенческой психотерапии (КПП).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Психотерапия А.Эллиса, основные положения.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Модель КПП А. Бека, основные положения.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Терапевтическое соглашение и особенности взаимодействия психотерапевт-клиент, ведение сессий и домашние задания.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Ценностные умозаключения и автоматические мысли. Механизмы ошибочных умозаключений и их роль в формировании психических проблем. Анализ основных познавательных (когнитивных) искажений в восприятии, обработке информации и формировании умозаключений.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Теоретический и практический разбор основного по</w:t>
      </w:r>
      <w:r w:rsidR="008656F4">
        <w:rPr>
          <w:rFonts w:ascii="Times New Roman" w:hAnsi="Times New Roman" w:cs="Times New Roman"/>
          <w:sz w:val="24"/>
          <w:szCs w:val="24"/>
        </w:rPr>
        <w:t>д</w:t>
      </w:r>
      <w:r w:rsidRPr="007B758B">
        <w:rPr>
          <w:rFonts w:ascii="Times New Roman" w:hAnsi="Times New Roman" w:cs="Times New Roman"/>
          <w:sz w:val="24"/>
          <w:szCs w:val="24"/>
        </w:rPr>
        <w:t>хода когнитивно-поведенческой психотерапии – АВС анализ 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Когнитивно-поведенческая психотерапия и возможности ее комбинирования с другими психотерапевтическими подходами.</w:t>
      </w:r>
    </w:p>
    <w:p w:rsidR="004B4A24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</w:t>
      </w:r>
      <w:r w:rsidR="004B4A24" w:rsidRPr="007B758B">
        <w:rPr>
          <w:rFonts w:ascii="Times New Roman" w:hAnsi="Times New Roman" w:cs="Times New Roman"/>
          <w:sz w:val="24"/>
          <w:szCs w:val="24"/>
        </w:rPr>
        <w:t>ехника "</w:t>
      </w:r>
      <w:proofErr w:type="spellStart"/>
      <w:r w:rsidR="004B4A24" w:rsidRPr="007B758B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="004B4A24" w:rsidRPr="007B758B">
        <w:rPr>
          <w:rFonts w:ascii="Times New Roman" w:hAnsi="Times New Roman" w:cs="Times New Roman"/>
          <w:sz w:val="24"/>
          <w:szCs w:val="24"/>
        </w:rPr>
        <w:t>"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 "Поиск альтернатив" (проверка реалистичности автоматических </w:t>
      </w:r>
      <w:proofErr w:type="gramStart"/>
      <w:r w:rsidRPr="007B758B">
        <w:rPr>
          <w:rFonts w:ascii="Times New Roman" w:hAnsi="Times New Roman" w:cs="Times New Roman"/>
          <w:sz w:val="24"/>
          <w:szCs w:val="24"/>
        </w:rPr>
        <w:t>мыслей)  –</w:t>
      </w:r>
      <w:proofErr w:type="gramEnd"/>
      <w:r w:rsidRPr="007B758B">
        <w:rPr>
          <w:rFonts w:ascii="Times New Roman" w:hAnsi="Times New Roman" w:cs="Times New Roman"/>
          <w:sz w:val="24"/>
          <w:szCs w:val="24"/>
        </w:rPr>
        <w:t xml:space="preserve">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 "Исследование выгод и издержек" (работа с побуждающими компонентами автоматической мысли, осознание и контроль над ошибочными умозаключениями для достижения заметных поведенческих </w:t>
      </w:r>
      <w:proofErr w:type="gramStart"/>
      <w:r w:rsidRPr="007B758B">
        <w:rPr>
          <w:rFonts w:ascii="Times New Roman" w:hAnsi="Times New Roman" w:cs="Times New Roman"/>
          <w:sz w:val="24"/>
          <w:szCs w:val="24"/>
        </w:rPr>
        <w:t>изменений)  –</w:t>
      </w:r>
      <w:proofErr w:type="gramEnd"/>
      <w:r w:rsidRPr="007B758B">
        <w:rPr>
          <w:rFonts w:ascii="Times New Roman" w:hAnsi="Times New Roman" w:cs="Times New Roman"/>
          <w:sz w:val="24"/>
          <w:szCs w:val="24"/>
        </w:rPr>
        <w:t xml:space="preserve">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 "Управление силой верования", (правдоподобность автоматических мыслей </w:t>
      </w:r>
      <w:r w:rsidRPr="007B758B">
        <w:rPr>
          <w:rFonts w:ascii="Times New Roman" w:hAnsi="Times New Roman" w:cs="Times New Roman"/>
          <w:spacing w:val="-4"/>
          <w:sz w:val="24"/>
          <w:szCs w:val="24"/>
        </w:rPr>
        <w:t>и избегание негативных переживаний)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Создание шкал – измерительного прибора, позволяющего контролировать субъективную величину выраженности реакций. Существующие шкалы и способы их применения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Техника "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Реатрибуция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", (изменение способа считывания ситуации)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Техника "Континуум" (представление клиенту возможности переоценить свою позицию посредством ее сравнения с более или менее желаемой ситуацией)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Сократовский диалог. Классическая техника коррекции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когниций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Рационально-эмоциональная поведенческая терапия А.Эллиса. Концепция "А–В–С" А. Эллиса. Азбука рационального и иррационального мышле</w:t>
      </w:r>
      <w:r w:rsidRPr="007B758B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Взаимосвязь мышления, поведения и эмоций. 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 "Когнитивная модификация через поведенческие изменения" – изменение хода мышления через искусственно воспроизводимые поведенческие паттерны – описание техники и показания к применению. </w:t>
      </w:r>
    </w:p>
    <w:p w:rsidR="004B4A24" w:rsidRPr="007B758B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7B758B" w:rsidRDefault="004B4A24" w:rsidP="004B4A24">
      <w:pPr>
        <w:spacing w:line="300" w:lineRule="auto"/>
        <w:ind w:left="227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СТРАТЕГИЙ </w:t>
      </w:r>
      <w:r w:rsidR="00B7086E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И СТИЛЕЙ </w:t>
      </w:r>
      <w:r w:rsidRPr="007B758B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Теория и практические упражнения по коррекции стратегий: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"Чтение мыслей" – описание стратегии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"Гадание" – описание стратегии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Катастрофизация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"Использование ярлыков"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"Обесценивание" – описание стратегии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"Негативный фильтр"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lastRenderedPageBreak/>
        <w:t>Стратегия "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Сверхобоб</w:t>
      </w:r>
      <w:r w:rsidR="006D635F">
        <w:rPr>
          <w:rFonts w:ascii="Times New Roman" w:hAnsi="Times New Roman" w:cs="Times New Roman"/>
          <w:sz w:val="24"/>
          <w:szCs w:val="24"/>
        </w:rPr>
        <w:t>щ</w:t>
      </w:r>
      <w:r w:rsidRPr="007B758B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7B758B" w:rsidRDefault="004B4A24" w:rsidP="004B4A24">
      <w:pPr>
        <w:spacing w:line="30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D19B6" w:rsidRPr="007B758B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КОГНИТИВНО-ПОВЕДЕНЧЕСКАЯ ПСИХОТЕРАПИЯ ЛИЧНОСТНЫХ </w:t>
      </w:r>
      <w:r w:rsidR="00781A6C" w:rsidRPr="007B758B">
        <w:rPr>
          <w:rFonts w:ascii="Times New Roman" w:hAnsi="Times New Roman" w:cs="Times New Roman"/>
          <w:b/>
          <w:bCs/>
          <w:sz w:val="24"/>
          <w:szCs w:val="24"/>
        </w:rPr>
        <w:t>И НЕВРОТИЧЕСКИХ РАССТРОЙСТВ</w:t>
      </w:r>
    </w:p>
    <w:p w:rsidR="00D06F02" w:rsidRPr="007B758B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Диагностические критерии и основные модели терапии личностных расстройств, акцентуации, личностных радикалов.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Диагностические критерии и основные модели терапии невротических расстройств – тревожно-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фобических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, обсессивно-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расстройств, реакций на тяжелый стресс, конверсионных расстройств.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Технологии по снижению остроты эмоциональных переживаний при невротических 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постстрессовых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расстройствах.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Техники снижения остроты переживаний при травме.</w:t>
      </w:r>
    </w:p>
    <w:p w:rsidR="00D06F02" w:rsidRPr="007B758B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7B758B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>КОГНИТИВНО-ПОВЕДЕНЧЕСКАЯ ПСИХОТЕРАПИЯ ДЕПРЕССИИ</w:t>
      </w:r>
      <w:r w:rsidR="00781A6C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AA5C44" w:rsidRPr="007B758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81A6C" w:rsidRPr="007B758B">
        <w:rPr>
          <w:rFonts w:ascii="Times New Roman" w:hAnsi="Times New Roman" w:cs="Times New Roman"/>
          <w:b/>
          <w:bCs/>
          <w:sz w:val="24"/>
          <w:szCs w:val="24"/>
        </w:rPr>
        <w:t>ОМАТИЗИРОВАННЫХ РАССТРОЙСТВ</w:t>
      </w:r>
    </w:p>
    <w:p w:rsidR="00D06F02" w:rsidRPr="007B758B" w:rsidRDefault="00103B7E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</w:t>
      </w:r>
      <w:r w:rsidR="00D06F02" w:rsidRPr="007B758B">
        <w:rPr>
          <w:rFonts w:ascii="Times New Roman" w:hAnsi="Times New Roman" w:cs="Times New Roman"/>
          <w:sz w:val="24"/>
          <w:szCs w:val="24"/>
        </w:rPr>
        <w:t>труктур</w:t>
      </w:r>
      <w:r w:rsidRPr="007B758B">
        <w:rPr>
          <w:rFonts w:ascii="Times New Roman" w:hAnsi="Times New Roman" w:cs="Times New Roman"/>
          <w:sz w:val="24"/>
          <w:szCs w:val="24"/>
        </w:rPr>
        <w:t>а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 депрессивных расстройств с точки зрения когнитивно-поведенческого подхода (модели А.</w:t>
      </w:r>
      <w:r w:rsidR="0077162E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B758B">
        <w:rPr>
          <w:rFonts w:ascii="Times New Roman" w:hAnsi="Times New Roman" w:cs="Times New Roman"/>
          <w:sz w:val="24"/>
          <w:szCs w:val="24"/>
        </w:rPr>
        <w:t>Бека, С.</w:t>
      </w:r>
      <w:r w:rsidR="009959E9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Мюррей, М. </w:t>
      </w:r>
      <w:proofErr w:type="spellStart"/>
      <w:r w:rsidR="00D06F02" w:rsidRPr="007B758B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="00D06F02" w:rsidRPr="007B758B">
        <w:rPr>
          <w:rFonts w:ascii="Times New Roman" w:hAnsi="Times New Roman" w:cs="Times New Roman"/>
          <w:sz w:val="24"/>
          <w:szCs w:val="24"/>
        </w:rPr>
        <w:t>);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</w:t>
      </w:r>
      <w:r w:rsidR="00D06F02" w:rsidRPr="007B758B">
        <w:rPr>
          <w:rFonts w:ascii="Times New Roman" w:hAnsi="Times New Roman" w:cs="Times New Roman"/>
          <w:sz w:val="24"/>
          <w:szCs w:val="24"/>
        </w:rPr>
        <w:t>предел</w:t>
      </w:r>
      <w:r w:rsidRPr="007B758B">
        <w:rPr>
          <w:rFonts w:ascii="Times New Roman" w:hAnsi="Times New Roman" w:cs="Times New Roman"/>
          <w:sz w:val="24"/>
          <w:szCs w:val="24"/>
        </w:rPr>
        <w:t xml:space="preserve">ение </w:t>
      </w:r>
      <w:r w:rsidR="00D06F02" w:rsidRPr="007B758B">
        <w:rPr>
          <w:rFonts w:ascii="Times New Roman" w:hAnsi="Times New Roman" w:cs="Times New Roman"/>
          <w:sz w:val="24"/>
          <w:szCs w:val="24"/>
        </w:rPr>
        <w:t>симптом</w:t>
      </w:r>
      <w:r w:rsidRPr="007B758B">
        <w:rPr>
          <w:rFonts w:ascii="Times New Roman" w:hAnsi="Times New Roman" w:cs="Times New Roman"/>
          <w:sz w:val="24"/>
          <w:szCs w:val="24"/>
        </w:rPr>
        <w:t>ов-</w:t>
      </w:r>
      <w:r w:rsidR="00D06F02" w:rsidRPr="007B758B">
        <w:rPr>
          <w:rFonts w:ascii="Times New Roman" w:hAnsi="Times New Roman" w:cs="Times New Roman"/>
          <w:sz w:val="24"/>
          <w:szCs w:val="24"/>
        </w:rPr>
        <w:t>мишен</w:t>
      </w:r>
      <w:r w:rsidRPr="007B758B">
        <w:rPr>
          <w:rFonts w:ascii="Times New Roman" w:hAnsi="Times New Roman" w:cs="Times New Roman"/>
          <w:sz w:val="24"/>
          <w:szCs w:val="24"/>
        </w:rPr>
        <w:t>ей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 в структуре расстройств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Диа</w:t>
      </w:r>
      <w:r w:rsidR="00D06F02" w:rsidRPr="007B758B">
        <w:rPr>
          <w:rFonts w:ascii="Times New Roman" w:hAnsi="Times New Roman" w:cs="Times New Roman"/>
          <w:sz w:val="24"/>
          <w:szCs w:val="24"/>
        </w:rPr>
        <w:t>гностические критерии депрессии, биполярного</w:t>
      </w:r>
      <w:r w:rsidR="0077162E" w:rsidRPr="007B7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62E" w:rsidRPr="007B758B">
        <w:rPr>
          <w:rFonts w:ascii="Times New Roman" w:hAnsi="Times New Roman" w:cs="Times New Roman"/>
          <w:sz w:val="24"/>
          <w:szCs w:val="24"/>
        </w:rPr>
        <w:t>рекурентного</w:t>
      </w:r>
      <w:proofErr w:type="spellEnd"/>
      <w:r w:rsidR="0077162E" w:rsidRPr="007B7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162E" w:rsidRPr="007B758B">
        <w:rPr>
          <w:rFonts w:ascii="Times New Roman" w:hAnsi="Times New Roman" w:cs="Times New Roman"/>
          <w:sz w:val="24"/>
          <w:szCs w:val="24"/>
        </w:rPr>
        <w:t>дистимического</w:t>
      </w:r>
      <w:proofErr w:type="spellEnd"/>
      <w:r w:rsidR="0077162E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B758B">
        <w:rPr>
          <w:rFonts w:ascii="Times New Roman" w:hAnsi="Times New Roman" w:cs="Times New Roman"/>
          <w:sz w:val="24"/>
          <w:szCs w:val="24"/>
        </w:rPr>
        <w:t>расстройств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Основные модели психотерапии</w:t>
      </w:r>
      <w:r w:rsidR="003D3F06" w:rsidRPr="007B758B">
        <w:rPr>
          <w:rFonts w:ascii="Times New Roman" w:hAnsi="Times New Roman" w:cs="Times New Roman"/>
          <w:sz w:val="24"/>
          <w:szCs w:val="24"/>
        </w:rPr>
        <w:t xml:space="preserve"> депрессивных расстройств.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Технологии воздействия на аффективные симптомы</w:t>
      </w:r>
      <w:r w:rsidR="003D3F06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3D3F06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Технологии воздействия </w:t>
      </w:r>
      <w:r w:rsidR="0001648C" w:rsidRPr="007B758B">
        <w:rPr>
          <w:rFonts w:ascii="Times New Roman" w:hAnsi="Times New Roman" w:cs="Times New Roman"/>
          <w:sz w:val="24"/>
          <w:szCs w:val="24"/>
        </w:rPr>
        <w:t>на мотивационные симптомы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9251E2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Приемы и методы р</w:t>
      </w:r>
      <w:r w:rsidR="0001648C" w:rsidRPr="007B758B">
        <w:rPr>
          <w:rFonts w:ascii="Times New Roman" w:hAnsi="Times New Roman" w:cs="Times New Roman"/>
          <w:sz w:val="24"/>
          <w:szCs w:val="24"/>
        </w:rPr>
        <w:t>абот</w:t>
      </w:r>
      <w:r w:rsidR="00A77FC6" w:rsidRPr="007B758B">
        <w:rPr>
          <w:rFonts w:ascii="Times New Roman" w:hAnsi="Times New Roman" w:cs="Times New Roman"/>
          <w:sz w:val="24"/>
          <w:szCs w:val="24"/>
        </w:rPr>
        <w:t>ы</w:t>
      </w:r>
      <w:r w:rsidR="0001648C" w:rsidRPr="007B758B">
        <w:rPr>
          <w:rFonts w:ascii="Times New Roman" w:hAnsi="Times New Roman" w:cs="Times New Roman"/>
          <w:sz w:val="24"/>
          <w:szCs w:val="24"/>
        </w:rPr>
        <w:t xml:space="preserve"> с беспомощностью, избеганием, </w:t>
      </w:r>
      <w:proofErr w:type="spellStart"/>
      <w:r w:rsidR="0001648C" w:rsidRPr="007B758B">
        <w:rPr>
          <w:rFonts w:ascii="Times New Roman" w:hAnsi="Times New Roman" w:cs="Times New Roman"/>
          <w:sz w:val="24"/>
          <w:szCs w:val="24"/>
        </w:rPr>
        <w:t>саморазработкой</w:t>
      </w:r>
      <w:proofErr w:type="spellEnd"/>
      <w:r w:rsidR="0001648C" w:rsidRPr="007B758B">
        <w:rPr>
          <w:rFonts w:ascii="Times New Roman" w:hAnsi="Times New Roman" w:cs="Times New Roman"/>
          <w:sz w:val="24"/>
          <w:szCs w:val="24"/>
        </w:rPr>
        <w:t xml:space="preserve"> страдания</w:t>
      </w:r>
      <w:r w:rsidR="00A77FC6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A77FC6" w:rsidRPr="007B758B">
        <w:rPr>
          <w:rFonts w:ascii="Times New Roman" w:hAnsi="Times New Roman" w:cs="Times New Roman"/>
          <w:bCs/>
          <w:sz w:val="24"/>
          <w:szCs w:val="24"/>
        </w:rPr>
        <w:t>при депрессии</w:t>
      </w:r>
      <w:r w:rsidR="00A77FC6" w:rsidRPr="007B758B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="00A77FC6" w:rsidRPr="007B758B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057CC4">
        <w:rPr>
          <w:rFonts w:ascii="Times New Roman" w:hAnsi="Times New Roman" w:cs="Times New Roman"/>
          <w:sz w:val="24"/>
          <w:szCs w:val="24"/>
        </w:rPr>
        <w:t xml:space="preserve">, </w:t>
      </w:r>
      <w:r w:rsidR="00057CC4" w:rsidRPr="007B758B">
        <w:rPr>
          <w:rFonts w:ascii="Times New Roman" w:hAnsi="Times New Roman" w:cs="Times New Roman"/>
          <w:sz w:val="24"/>
          <w:szCs w:val="24"/>
        </w:rPr>
        <w:t>Голфрида</w:t>
      </w:r>
      <w:bookmarkStart w:id="0" w:name="_GoBack"/>
      <w:bookmarkEnd w:id="0"/>
      <w:r w:rsidR="00A77FC6" w:rsidRPr="007B758B">
        <w:rPr>
          <w:rFonts w:ascii="Times New Roman" w:hAnsi="Times New Roman" w:cs="Times New Roman"/>
          <w:sz w:val="24"/>
          <w:szCs w:val="24"/>
        </w:rPr>
        <w:t>)</w:t>
      </w:r>
      <w:r w:rsidR="003D3F06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Составление и ведение дневника </w:t>
      </w:r>
      <w:r w:rsidR="0077162E" w:rsidRPr="007B758B">
        <w:rPr>
          <w:rFonts w:ascii="Times New Roman" w:hAnsi="Times New Roman" w:cs="Times New Roman"/>
          <w:sz w:val="24"/>
          <w:szCs w:val="24"/>
        </w:rPr>
        <w:t>"</w:t>
      </w:r>
      <w:r w:rsidRPr="007B758B">
        <w:rPr>
          <w:rFonts w:ascii="Times New Roman" w:hAnsi="Times New Roman" w:cs="Times New Roman"/>
          <w:sz w:val="24"/>
          <w:szCs w:val="24"/>
        </w:rPr>
        <w:t>распорядок дня</w:t>
      </w:r>
      <w:r w:rsidR="0077162E" w:rsidRPr="007B758B">
        <w:rPr>
          <w:rFonts w:ascii="Times New Roman" w:hAnsi="Times New Roman" w:cs="Times New Roman"/>
          <w:sz w:val="24"/>
          <w:szCs w:val="24"/>
        </w:rPr>
        <w:t>"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Планирование приятных дел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B927FC" w:rsidRPr="007B758B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B927FC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77162E" w:rsidRPr="007B758B">
        <w:rPr>
          <w:rFonts w:ascii="Times New Roman" w:hAnsi="Times New Roman" w:cs="Times New Roman"/>
          <w:sz w:val="24"/>
          <w:szCs w:val="24"/>
        </w:rPr>
        <w:t>–</w:t>
      </w:r>
      <w:r w:rsidRPr="007B758B">
        <w:rPr>
          <w:rFonts w:ascii="Times New Roman" w:hAnsi="Times New Roman" w:cs="Times New Roman"/>
          <w:sz w:val="24"/>
          <w:szCs w:val="24"/>
        </w:rPr>
        <w:t xml:space="preserve"> разговор с мышцами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Техники аффективного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и трансформаций аффекта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A77FC6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КБТ при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расстройствах (расстройства в виде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соматизации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и ипохондрические расстройства).</w:t>
      </w:r>
    </w:p>
    <w:p w:rsidR="00D06F02" w:rsidRPr="007B758B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Формирование семантических полей</w:t>
      </w:r>
      <w:r w:rsidR="003E03CB" w:rsidRPr="007B758B">
        <w:rPr>
          <w:rFonts w:ascii="Times New Roman" w:hAnsi="Times New Roman" w:cs="Times New Roman"/>
          <w:sz w:val="24"/>
          <w:szCs w:val="24"/>
        </w:rPr>
        <w:t xml:space="preserve"> в КПП</w:t>
      </w:r>
      <w:r w:rsidR="00A77FC6" w:rsidRPr="007B758B">
        <w:rPr>
          <w:rFonts w:ascii="Times New Roman" w:hAnsi="Times New Roman" w:cs="Times New Roman"/>
          <w:sz w:val="24"/>
          <w:szCs w:val="24"/>
        </w:rPr>
        <w:t xml:space="preserve"> (опыты Виноградовой). </w:t>
      </w:r>
    </w:p>
    <w:p w:rsidR="00D06F02" w:rsidRPr="007B758B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Обучение систем правильному реагированию (выработка висцеральных рефлексов);</w:t>
      </w:r>
      <w:r w:rsidR="007C7DF7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808DD" w:rsidRPr="007B758B">
        <w:rPr>
          <w:rFonts w:ascii="Times New Roman" w:hAnsi="Times New Roman" w:cs="Times New Roman"/>
          <w:sz w:val="24"/>
          <w:szCs w:val="24"/>
        </w:rPr>
        <w:t>"</w:t>
      </w:r>
      <w:r w:rsidR="00D06F02" w:rsidRPr="007B758B">
        <w:rPr>
          <w:rFonts w:ascii="Times New Roman" w:hAnsi="Times New Roman" w:cs="Times New Roman"/>
          <w:sz w:val="24"/>
          <w:szCs w:val="24"/>
        </w:rPr>
        <w:t>привязывание</w:t>
      </w:r>
      <w:r w:rsidR="00D808DD" w:rsidRPr="007B758B">
        <w:rPr>
          <w:rFonts w:ascii="Times New Roman" w:hAnsi="Times New Roman" w:cs="Times New Roman"/>
          <w:sz w:val="24"/>
          <w:szCs w:val="24"/>
        </w:rPr>
        <w:t>"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 рефлексов к семантическим полям.</w:t>
      </w:r>
    </w:p>
    <w:p w:rsidR="00D06F02" w:rsidRPr="007B758B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1A6C" w:rsidRPr="007B758B" w:rsidRDefault="00781A6C" w:rsidP="006D635F">
      <w:pPr>
        <w:spacing w:before="100" w:beforeAutospacing="1" w:after="100" w:afterAutospacing="1"/>
        <w:ind w:left="42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>ТРЕНИНГ «РАБОТА С ПРОКРАСТИНАЦИЕЙ»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Причины возникновения прокрастинации</w:t>
      </w:r>
    </w:p>
    <w:p w:rsidR="00781A6C" w:rsidRPr="007B758B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81A6C" w:rsidRPr="007B758B" w:rsidRDefault="00781A6C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>ТЕХНОЛОГИИ КОГНИТИВНОГО РЕГУЛИРОВАНИЯ ФУНКЦИОНАЛЬНЫХ СОСТОЯНИЙ И ИХ СВЯЗЬ С ОСНОВНЫМИ КОГНИТИВНЫМИ И ПОВЕДЕНЧЕСКИМИ МЕТОДАМИ</w:t>
      </w:r>
    </w:p>
    <w:p w:rsidR="00AA5C44" w:rsidRPr="007B758B" w:rsidRDefault="00AA5C44" w:rsidP="00781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Теоретические основы биологических обратных связей. Возможности использования когнитивных процессов для мониторинга 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нежелательных психических феноменов.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дыхательного контроля стресса и психической напряженности;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контроля мобилизационной активности;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Программа контроля побуждений и импульсов, (включая программу терапии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 и иных расстройств побуждений);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контроля установок;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Интрапсихическая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динамика»;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Контроль состояний с применением техники «Ролевое моделирование проблемы»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lastRenderedPageBreak/>
        <w:t>Программа мышечного мониторинга и напряженности (включая модификацию Техники Э. Джекобсона)</w:t>
      </w:r>
    </w:p>
    <w:p w:rsidR="00AA5C44" w:rsidRPr="007B758B" w:rsidRDefault="00AA5C44" w:rsidP="00781A6C">
      <w:pPr>
        <w:rPr>
          <w:rFonts w:ascii="Times New Roman" w:hAnsi="Times New Roman" w:cs="Times New Roman"/>
        </w:rPr>
      </w:pPr>
    </w:p>
    <w:p w:rsidR="00781A6C" w:rsidRPr="007B758B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</w:rPr>
        <w:t xml:space="preserve">    </w:t>
      </w: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КОГНИТИВНО-ПОВЕДЕНЧЕСКАЯ ТЕРАПИЯ ТРЕТЬЕЙ ВОЛНЫ: </w:t>
      </w:r>
      <w:proofErr w:type="gramStart"/>
      <w:r w:rsidRPr="007B758B">
        <w:rPr>
          <w:rFonts w:ascii="Times New Roman" w:hAnsi="Times New Roman" w:cs="Times New Roman"/>
          <w:b/>
          <w:bCs/>
          <w:sz w:val="24"/>
          <w:szCs w:val="24"/>
        </w:rPr>
        <w:t>MINDFULNESS  BASED</w:t>
      </w:r>
      <w:proofErr w:type="gramEnd"/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COGNITIVE THERAPY</w:t>
      </w:r>
    </w:p>
    <w:p w:rsidR="00AA5C44" w:rsidRPr="007B758B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A6C" w:rsidRPr="007B758B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</w:t>
      </w:r>
      <w:r w:rsidR="00781A6C" w:rsidRPr="007B758B">
        <w:rPr>
          <w:rFonts w:ascii="Times New Roman" w:hAnsi="Times New Roman" w:cs="Times New Roman"/>
          <w:sz w:val="24"/>
          <w:szCs w:val="24"/>
        </w:rPr>
        <w:t>сновные модели психотерапии</w:t>
      </w:r>
      <w:r w:rsidRPr="007B758B">
        <w:rPr>
          <w:rFonts w:ascii="Times New Roman" w:hAnsi="Times New Roman" w:cs="Times New Roman"/>
          <w:sz w:val="24"/>
          <w:szCs w:val="24"/>
        </w:rPr>
        <w:t xml:space="preserve"> 3 волны</w:t>
      </w:r>
      <w:r w:rsidR="00781A6C" w:rsidRPr="007B758B">
        <w:rPr>
          <w:rFonts w:ascii="Times New Roman" w:hAnsi="Times New Roman" w:cs="Times New Roman"/>
          <w:sz w:val="24"/>
          <w:szCs w:val="24"/>
        </w:rPr>
        <w:t>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«Осознанное дыхание»;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прогулки;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«Сканирование тела»;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«Минута осознанности»;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боли.</w:t>
      </w:r>
    </w:p>
    <w:p w:rsidR="00781A6C" w:rsidRPr="007B758B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781A6C" w:rsidRPr="007B758B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3A" w:rsidRDefault="00CE033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033A" w:rsidRDefault="00CE033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6C" w:rsidRPr="003D5AA0" w:rsidRDefault="00781A6C" w:rsidP="002F20F6">
    <w:pPr>
      <w:pStyle w:val="9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3A" w:rsidRDefault="00CE033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033A" w:rsidRDefault="00CE033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E42"/>
    <w:multiLevelType w:val="hybridMultilevel"/>
    <w:tmpl w:val="0682087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A0F"/>
    <w:multiLevelType w:val="hybridMultilevel"/>
    <w:tmpl w:val="0978BF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59C"/>
    <w:multiLevelType w:val="hybridMultilevel"/>
    <w:tmpl w:val="A2E0D38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74E"/>
    <w:multiLevelType w:val="hybridMultilevel"/>
    <w:tmpl w:val="207CAD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6DA"/>
    <w:multiLevelType w:val="hybridMultilevel"/>
    <w:tmpl w:val="17E6206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83B"/>
    <w:multiLevelType w:val="hybridMultilevel"/>
    <w:tmpl w:val="8E8C2CC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6080"/>
    <w:multiLevelType w:val="multilevel"/>
    <w:tmpl w:val="94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267DD"/>
    <w:multiLevelType w:val="hybridMultilevel"/>
    <w:tmpl w:val="96A8161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3F5"/>
    <w:multiLevelType w:val="hybridMultilevel"/>
    <w:tmpl w:val="0C90490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1EB"/>
    <w:multiLevelType w:val="hybridMultilevel"/>
    <w:tmpl w:val="6D303C9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1D1"/>
    <w:multiLevelType w:val="hybridMultilevel"/>
    <w:tmpl w:val="C84A3FE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A11"/>
    <w:multiLevelType w:val="hybridMultilevel"/>
    <w:tmpl w:val="C174164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A13FE"/>
    <w:multiLevelType w:val="hybridMultilevel"/>
    <w:tmpl w:val="4A7CC3E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AEC"/>
    <w:multiLevelType w:val="multilevel"/>
    <w:tmpl w:val="CD6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A4E6B"/>
    <w:multiLevelType w:val="hybridMultilevel"/>
    <w:tmpl w:val="27F069E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1D3E"/>
    <w:multiLevelType w:val="hybridMultilevel"/>
    <w:tmpl w:val="F08254D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BB4"/>
    <w:multiLevelType w:val="hybridMultilevel"/>
    <w:tmpl w:val="15A6E1C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5467"/>
    <w:multiLevelType w:val="hybridMultilevel"/>
    <w:tmpl w:val="793A108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5E33100"/>
    <w:multiLevelType w:val="hybridMultilevel"/>
    <w:tmpl w:val="FEAC99C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F6182"/>
    <w:multiLevelType w:val="hybridMultilevel"/>
    <w:tmpl w:val="1E90CAF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8A9"/>
    <w:multiLevelType w:val="hybridMultilevel"/>
    <w:tmpl w:val="8D0ED27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7538E"/>
    <w:multiLevelType w:val="hybridMultilevel"/>
    <w:tmpl w:val="73B20DD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387E"/>
    <w:multiLevelType w:val="hybridMultilevel"/>
    <w:tmpl w:val="E470473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27789"/>
    <w:multiLevelType w:val="hybridMultilevel"/>
    <w:tmpl w:val="242C17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37BFB"/>
    <w:multiLevelType w:val="hybridMultilevel"/>
    <w:tmpl w:val="208A964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5CE5"/>
    <w:multiLevelType w:val="hybridMultilevel"/>
    <w:tmpl w:val="05A4B41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A68D6"/>
    <w:multiLevelType w:val="hybridMultilevel"/>
    <w:tmpl w:val="54EAED4E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E4AEA"/>
    <w:multiLevelType w:val="hybridMultilevel"/>
    <w:tmpl w:val="7ED668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863"/>
    <w:multiLevelType w:val="hybridMultilevel"/>
    <w:tmpl w:val="6406A66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066A"/>
    <w:multiLevelType w:val="hybridMultilevel"/>
    <w:tmpl w:val="94D681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10"/>
  </w:num>
  <w:num w:numId="9">
    <w:abstractNumId w:val="16"/>
  </w:num>
  <w:num w:numId="10">
    <w:abstractNumId w:val="24"/>
  </w:num>
  <w:num w:numId="11">
    <w:abstractNumId w:val="20"/>
  </w:num>
  <w:num w:numId="12">
    <w:abstractNumId w:val="21"/>
  </w:num>
  <w:num w:numId="13">
    <w:abstractNumId w:val="28"/>
  </w:num>
  <w:num w:numId="14">
    <w:abstractNumId w:val="25"/>
  </w:num>
  <w:num w:numId="15">
    <w:abstractNumId w:val="27"/>
  </w:num>
  <w:num w:numId="16">
    <w:abstractNumId w:val="2"/>
  </w:num>
  <w:num w:numId="17">
    <w:abstractNumId w:val="7"/>
  </w:num>
  <w:num w:numId="18">
    <w:abstractNumId w:val="11"/>
  </w:num>
  <w:num w:numId="19">
    <w:abstractNumId w:val="29"/>
  </w:num>
  <w:num w:numId="20">
    <w:abstractNumId w:val="23"/>
  </w:num>
  <w:num w:numId="21">
    <w:abstractNumId w:val="1"/>
  </w:num>
  <w:num w:numId="22">
    <w:abstractNumId w:val="19"/>
  </w:num>
  <w:num w:numId="23">
    <w:abstractNumId w:val="12"/>
  </w:num>
  <w:num w:numId="24">
    <w:abstractNumId w:val="22"/>
  </w:num>
  <w:num w:numId="25">
    <w:abstractNumId w:val="18"/>
  </w:num>
  <w:num w:numId="26">
    <w:abstractNumId w:val="3"/>
  </w:num>
  <w:num w:numId="27">
    <w:abstractNumId w:val="8"/>
  </w:num>
  <w:num w:numId="28">
    <w:abstractNumId w:val="1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01"/>
    <w:rsid w:val="00002B0E"/>
    <w:rsid w:val="000035A3"/>
    <w:rsid w:val="00003FD2"/>
    <w:rsid w:val="0000662A"/>
    <w:rsid w:val="00013DB0"/>
    <w:rsid w:val="00014311"/>
    <w:rsid w:val="0001648C"/>
    <w:rsid w:val="0002564B"/>
    <w:rsid w:val="00025E9A"/>
    <w:rsid w:val="00037EE1"/>
    <w:rsid w:val="00037EF2"/>
    <w:rsid w:val="00045B92"/>
    <w:rsid w:val="00045DA6"/>
    <w:rsid w:val="00052940"/>
    <w:rsid w:val="00056310"/>
    <w:rsid w:val="00057CC4"/>
    <w:rsid w:val="00067416"/>
    <w:rsid w:val="000720E2"/>
    <w:rsid w:val="00097369"/>
    <w:rsid w:val="000A2BC3"/>
    <w:rsid w:val="000B2AD4"/>
    <w:rsid w:val="000B3FB6"/>
    <w:rsid w:val="000C6A38"/>
    <w:rsid w:val="000D06BB"/>
    <w:rsid w:val="000D22FA"/>
    <w:rsid w:val="000D3F00"/>
    <w:rsid w:val="000E4E49"/>
    <w:rsid w:val="000E6F3B"/>
    <w:rsid w:val="000F2D38"/>
    <w:rsid w:val="000F3E62"/>
    <w:rsid w:val="000F47B7"/>
    <w:rsid w:val="00101A56"/>
    <w:rsid w:val="00102CF5"/>
    <w:rsid w:val="00103481"/>
    <w:rsid w:val="00103B7E"/>
    <w:rsid w:val="001141C9"/>
    <w:rsid w:val="00133638"/>
    <w:rsid w:val="001378DE"/>
    <w:rsid w:val="00150ECC"/>
    <w:rsid w:val="00154725"/>
    <w:rsid w:val="00156165"/>
    <w:rsid w:val="001763D7"/>
    <w:rsid w:val="00177DC7"/>
    <w:rsid w:val="001803C0"/>
    <w:rsid w:val="00180E95"/>
    <w:rsid w:val="00181ED5"/>
    <w:rsid w:val="00184C8D"/>
    <w:rsid w:val="00184CA5"/>
    <w:rsid w:val="0018683C"/>
    <w:rsid w:val="001869C3"/>
    <w:rsid w:val="00186DCF"/>
    <w:rsid w:val="00190C80"/>
    <w:rsid w:val="00191EDD"/>
    <w:rsid w:val="001930D8"/>
    <w:rsid w:val="001953BB"/>
    <w:rsid w:val="00197552"/>
    <w:rsid w:val="001A571B"/>
    <w:rsid w:val="001B1166"/>
    <w:rsid w:val="001B2498"/>
    <w:rsid w:val="001B46F9"/>
    <w:rsid w:val="001B7C37"/>
    <w:rsid w:val="001C27B5"/>
    <w:rsid w:val="001D19B6"/>
    <w:rsid w:val="001D385C"/>
    <w:rsid w:val="001D520A"/>
    <w:rsid w:val="001E06D8"/>
    <w:rsid w:val="001E1C43"/>
    <w:rsid w:val="001E4028"/>
    <w:rsid w:val="001E586E"/>
    <w:rsid w:val="001F4B49"/>
    <w:rsid w:val="001F4DE8"/>
    <w:rsid w:val="00205287"/>
    <w:rsid w:val="00211388"/>
    <w:rsid w:val="00212C64"/>
    <w:rsid w:val="00213089"/>
    <w:rsid w:val="00214541"/>
    <w:rsid w:val="00230A1D"/>
    <w:rsid w:val="00233806"/>
    <w:rsid w:val="00242FE6"/>
    <w:rsid w:val="002453B2"/>
    <w:rsid w:val="00247DFD"/>
    <w:rsid w:val="00255DA5"/>
    <w:rsid w:val="0026270E"/>
    <w:rsid w:val="00262CD6"/>
    <w:rsid w:val="0029715A"/>
    <w:rsid w:val="00297A20"/>
    <w:rsid w:val="00297E12"/>
    <w:rsid w:val="002A09F4"/>
    <w:rsid w:val="002A1898"/>
    <w:rsid w:val="002A57F1"/>
    <w:rsid w:val="002A75AA"/>
    <w:rsid w:val="002B32C2"/>
    <w:rsid w:val="002C3379"/>
    <w:rsid w:val="002C3945"/>
    <w:rsid w:val="002C4094"/>
    <w:rsid w:val="002D0898"/>
    <w:rsid w:val="002D2114"/>
    <w:rsid w:val="002D4FDC"/>
    <w:rsid w:val="002F20F6"/>
    <w:rsid w:val="002F25AC"/>
    <w:rsid w:val="002F2AF1"/>
    <w:rsid w:val="002F42C7"/>
    <w:rsid w:val="00301237"/>
    <w:rsid w:val="0031244B"/>
    <w:rsid w:val="0031251C"/>
    <w:rsid w:val="00316141"/>
    <w:rsid w:val="00323B41"/>
    <w:rsid w:val="00333861"/>
    <w:rsid w:val="00334492"/>
    <w:rsid w:val="0034231B"/>
    <w:rsid w:val="00347EC7"/>
    <w:rsid w:val="00363F09"/>
    <w:rsid w:val="00367650"/>
    <w:rsid w:val="0037327B"/>
    <w:rsid w:val="00380BDA"/>
    <w:rsid w:val="00385201"/>
    <w:rsid w:val="003A045E"/>
    <w:rsid w:val="003A162F"/>
    <w:rsid w:val="003A315C"/>
    <w:rsid w:val="003A5597"/>
    <w:rsid w:val="003B26F6"/>
    <w:rsid w:val="003C54B7"/>
    <w:rsid w:val="003D333D"/>
    <w:rsid w:val="003D3F06"/>
    <w:rsid w:val="003D5AA0"/>
    <w:rsid w:val="003D6C1E"/>
    <w:rsid w:val="003D7ADE"/>
    <w:rsid w:val="003E03CB"/>
    <w:rsid w:val="003E083A"/>
    <w:rsid w:val="003E5311"/>
    <w:rsid w:val="003F05A8"/>
    <w:rsid w:val="003F3F8E"/>
    <w:rsid w:val="00404611"/>
    <w:rsid w:val="004060A1"/>
    <w:rsid w:val="004169BE"/>
    <w:rsid w:val="00424304"/>
    <w:rsid w:val="00424754"/>
    <w:rsid w:val="0043382A"/>
    <w:rsid w:val="00437DAF"/>
    <w:rsid w:val="00445A34"/>
    <w:rsid w:val="004475C7"/>
    <w:rsid w:val="00452813"/>
    <w:rsid w:val="004545CB"/>
    <w:rsid w:val="00454B87"/>
    <w:rsid w:val="00455CC4"/>
    <w:rsid w:val="004571C4"/>
    <w:rsid w:val="00461CE9"/>
    <w:rsid w:val="00464D5E"/>
    <w:rsid w:val="004705C0"/>
    <w:rsid w:val="004820AC"/>
    <w:rsid w:val="00484F56"/>
    <w:rsid w:val="00486370"/>
    <w:rsid w:val="0049275D"/>
    <w:rsid w:val="00496058"/>
    <w:rsid w:val="004A1781"/>
    <w:rsid w:val="004A1D49"/>
    <w:rsid w:val="004B4A24"/>
    <w:rsid w:val="004C1E5B"/>
    <w:rsid w:val="004C4623"/>
    <w:rsid w:val="004D327D"/>
    <w:rsid w:val="004E1A5B"/>
    <w:rsid w:val="004E6197"/>
    <w:rsid w:val="004E7244"/>
    <w:rsid w:val="004F12C9"/>
    <w:rsid w:val="004F3F53"/>
    <w:rsid w:val="004F6E55"/>
    <w:rsid w:val="005006A0"/>
    <w:rsid w:val="00512C0D"/>
    <w:rsid w:val="005145C3"/>
    <w:rsid w:val="00520836"/>
    <w:rsid w:val="00520EEA"/>
    <w:rsid w:val="00523535"/>
    <w:rsid w:val="00532FE3"/>
    <w:rsid w:val="005333B0"/>
    <w:rsid w:val="005410CE"/>
    <w:rsid w:val="0054170B"/>
    <w:rsid w:val="00552763"/>
    <w:rsid w:val="0055568F"/>
    <w:rsid w:val="00561A1D"/>
    <w:rsid w:val="00563F50"/>
    <w:rsid w:val="00565049"/>
    <w:rsid w:val="005869C4"/>
    <w:rsid w:val="00594248"/>
    <w:rsid w:val="00595C6E"/>
    <w:rsid w:val="005964D1"/>
    <w:rsid w:val="005B2B3A"/>
    <w:rsid w:val="005C39A9"/>
    <w:rsid w:val="005D024A"/>
    <w:rsid w:val="005D3206"/>
    <w:rsid w:val="005D7758"/>
    <w:rsid w:val="005E0012"/>
    <w:rsid w:val="005E3FDB"/>
    <w:rsid w:val="00602F66"/>
    <w:rsid w:val="0060496B"/>
    <w:rsid w:val="006066F5"/>
    <w:rsid w:val="006276BE"/>
    <w:rsid w:val="006279EC"/>
    <w:rsid w:val="006303E0"/>
    <w:rsid w:val="00644452"/>
    <w:rsid w:val="00647758"/>
    <w:rsid w:val="00653239"/>
    <w:rsid w:val="00663BBA"/>
    <w:rsid w:val="00666E21"/>
    <w:rsid w:val="0066716F"/>
    <w:rsid w:val="006728FF"/>
    <w:rsid w:val="00675FD8"/>
    <w:rsid w:val="006819E8"/>
    <w:rsid w:val="00681AF3"/>
    <w:rsid w:val="00692E59"/>
    <w:rsid w:val="00697357"/>
    <w:rsid w:val="00697C06"/>
    <w:rsid w:val="006A0726"/>
    <w:rsid w:val="006B1043"/>
    <w:rsid w:val="006C1D43"/>
    <w:rsid w:val="006C1DC1"/>
    <w:rsid w:val="006D635F"/>
    <w:rsid w:val="006E46AA"/>
    <w:rsid w:val="00703CC6"/>
    <w:rsid w:val="007047AC"/>
    <w:rsid w:val="00706F3B"/>
    <w:rsid w:val="007509EB"/>
    <w:rsid w:val="007560CB"/>
    <w:rsid w:val="007624C7"/>
    <w:rsid w:val="0076466E"/>
    <w:rsid w:val="00765E89"/>
    <w:rsid w:val="0077162E"/>
    <w:rsid w:val="00773153"/>
    <w:rsid w:val="00776771"/>
    <w:rsid w:val="007778F1"/>
    <w:rsid w:val="00781A6C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B758B"/>
    <w:rsid w:val="007C3039"/>
    <w:rsid w:val="007C7DF7"/>
    <w:rsid w:val="007D1C10"/>
    <w:rsid w:val="007E7AA5"/>
    <w:rsid w:val="007F0595"/>
    <w:rsid w:val="007F4EFE"/>
    <w:rsid w:val="00820848"/>
    <w:rsid w:val="00826E54"/>
    <w:rsid w:val="008534F0"/>
    <w:rsid w:val="008608E4"/>
    <w:rsid w:val="00864BDC"/>
    <w:rsid w:val="008656F4"/>
    <w:rsid w:val="00872870"/>
    <w:rsid w:val="0087529A"/>
    <w:rsid w:val="00876C97"/>
    <w:rsid w:val="0088614E"/>
    <w:rsid w:val="008915AD"/>
    <w:rsid w:val="008934B5"/>
    <w:rsid w:val="00893CAF"/>
    <w:rsid w:val="008A760E"/>
    <w:rsid w:val="008B4197"/>
    <w:rsid w:val="008B65D7"/>
    <w:rsid w:val="008B7C53"/>
    <w:rsid w:val="008C569F"/>
    <w:rsid w:val="008D0947"/>
    <w:rsid w:val="008E2AFF"/>
    <w:rsid w:val="008E6B3B"/>
    <w:rsid w:val="008E7194"/>
    <w:rsid w:val="008F5BA5"/>
    <w:rsid w:val="009028A2"/>
    <w:rsid w:val="00904B92"/>
    <w:rsid w:val="0090614F"/>
    <w:rsid w:val="00916797"/>
    <w:rsid w:val="0091755C"/>
    <w:rsid w:val="00923316"/>
    <w:rsid w:val="009251E2"/>
    <w:rsid w:val="00925578"/>
    <w:rsid w:val="00933B7F"/>
    <w:rsid w:val="00935FD3"/>
    <w:rsid w:val="00937C2C"/>
    <w:rsid w:val="00940142"/>
    <w:rsid w:val="00941DD5"/>
    <w:rsid w:val="00944BE5"/>
    <w:rsid w:val="00953268"/>
    <w:rsid w:val="0095587C"/>
    <w:rsid w:val="0096367C"/>
    <w:rsid w:val="00964DD7"/>
    <w:rsid w:val="00983F66"/>
    <w:rsid w:val="009959E9"/>
    <w:rsid w:val="009978F9"/>
    <w:rsid w:val="009A6712"/>
    <w:rsid w:val="009A6B7A"/>
    <w:rsid w:val="009A718F"/>
    <w:rsid w:val="009B2F27"/>
    <w:rsid w:val="009C494F"/>
    <w:rsid w:val="009D38D9"/>
    <w:rsid w:val="009D5635"/>
    <w:rsid w:val="009E14D4"/>
    <w:rsid w:val="009E1F49"/>
    <w:rsid w:val="009E212A"/>
    <w:rsid w:val="009E4725"/>
    <w:rsid w:val="009E5448"/>
    <w:rsid w:val="00A03D2E"/>
    <w:rsid w:val="00A110A3"/>
    <w:rsid w:val="00A1242F"/>
    <w:rsid w:val="00A24C80"/>
    <w:rsid w:val="00A25CF6"/>
    <w:rsid w:val="00A32A87"/>
    <w:rsid w:val="00A37092"/>
    <w:rsid w:val="00A47D37"/>
    <w:rsid w:val="00A502FD"/>
    <w:rsid w:val="00A52EDA"/>
    <w:rsid w:val="00A57B5B"/>
    <w:rsid w:val="00A62255"/>
    <w:rsid w:val="00A65A00"/>
    <w:rsid w:val="00A65F7C"/>
    <w:rsid w:val="00A663C6"/>
    <w:rsid w:val="00A71290"/>
    <w:rsid w:val="00A77FC6"/>
    <w:rsid w:val="00A81B5B"/>
    <w:rsid w:val="00A91FE8"/>
    <w:rsid w:val="00A92B16"/>
    <w:rsid w:val="00A960DA"/>
    <w:rsid w:val="00AA1A00"/>
    <w:rsid w:val="00AA2592"/>
    <w:rsid w:val="00AA5C44"/>
    <w:rsid w:val="00AA62D7"/>
    <w:rsid w:val="00AA689F"/>
    <w:rsid w:val="00AB24A1"/>
    <w:rsid w:val="00AB2E0D"/>
    <w:rsid w:val="00AC09EB"/>
    <w:rsid w:val="00AD69A8"/>
    <w:rsid w:val="00AD6F5A"/>
    <w:rsid w:val="00AE3C45"/>
    <w:rsid w:val="00AE3EFE"/>
    <w:rsid w:val="00AE407C"/>
    <w:rsid w:val="00AF173B"/>
    <w:rsid w:val="00AF3D96"/>
    <w:rsid w:val="00AF3F26"/>
    <w:rsid w:val="00B0381E"/>
    <w:rsid w:val="00B058A6"/>
    <w:rsid w:val="00B05A85"/>
    <w:rsid w:val="00B0673C"/>
    <w:rsid w:val="00B200F9"/>
    <w:rsid w:val="00B3209C"/>
    <w:rsid w:val="00B35EA0"/>
    <w:rsid w:val="00B40443"/>
    <w:rsid w:val="00B419DD"/>
    <w:rsid w:val="00B45E6F"/>
    <w:rsid w:val="00B55564"/>
    <w:rsid w:val="00B57799"/>
    <w:rsid w:val="00B7086E"/>
    <w:rsid w:val="00B73B87"/>
    <w:rsid w:val="00B927FC"/>
    <w:rsid w:val="00B95316"/>
    <w:rsid w:val="00B9564E"/>
    <w:rsid w:val="00B96B6D"/>
    <w:rsid w:val="00BB6546"/>
    <w:rsid w:val="00BC6587"/>
    <w:rsid w:val="00BC7066"/>
    <w:rsid w:val="00BE29E5"/>
    <w:rsid w:val="00C0063D"/>
    <w:rsid w:val="00C0603A"/>
    <w:rsid w:val="00C101C5"/>
    <w:rsid w:val="00C16088"/>
    <w:rsid w:val="00C2033A"/>
    <w:rsid w:val="00C20A11"/>
    <w:rsid w:val="00C2116C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6BA4"/>
    <w:rsid w:val="00C60AF6"/>
    <w:rsid w:val="00C63AC3"/>
    <w:rsid w:val="00C7420A"/>
    <w:rsid w:val="00C74E2D"/>
    <w:rsid w:val="00C87847"/>
    <w:rsid w:val="00C87D2D"/>
    <w:rsid w:val="00C92D38"/>
    <w:rsid w:val="00CA3BA6"/>
    <w:rsid w:val="00CA3DBB"/>
    <w:rsid w:val="00CA410A"/>
    <w:rsid w:val="00CB51C7"/>
    <w:rsid w:val="00CB59A5"/>
    <w:rsid w:val="00CC75CC"/>
    <w:rsid w:val="00CD1860"/>
    <w:rsid w:val="00CD27DF"/>
    <w:rsid w:val="00CD3D6C"/>
    <w:rsid w:val="00CD5FA9"/>
    <w:rsid w:val="00CE033A"/>
    <w:rsid w:val="00CE29BD"/>
    <w:rsid w:val="00CE5C70"/>
    <w:rsid w:val="00CF15D6"/>
    <w:rsid w:val="00CF395B"/>
    <w:rsid w:val="00CF6E01"/>
    <w:rsid w:val="00CF7487"/>
    <w:rsid w:val="00D06F02"/>
    <w:rsid w:val="00D114A4"/>
    <w:rsid w:val="00D132E0"/>
    <w:rsid w:val="00D150C5"/>
    <w:rsid w:val="00D26065"/>
    <w:rsid w:val="00D263B6"/>
    <w:rsid w:val="00D26E8C"/>
    <w:rsid w:val="00D36E7B"/>
    <w:rsid w:val="00D4378C"/>
    <w:rsid w:val="00D503DD"/>
    <w:rsid w:val="00D50624"/>
    <w:rsid w:val="00D52316"/>
    <w:rsid w:val="00D53DB4"/>
    <w:rsid w:val="00D64831"/>
    <w:rsid w:val="00D65222"/>
    <w:rsid w:val="00D77D1C"/>
    <w:rsid w:val="00D808DD"/>
    <w:rsid w:val="00D839A0"/>
    <w:rsid w:val="00D85DD8"/>
    <w:rsid w:val="00D866DC"/>
    <w:rsid w:val="00D87D3A"/>
    <w:rsid w:val="00D928A0"/>
    <w:rsid w:val="00D95A06"/>
    <w:rsid w:val="00DA0757"/>
    <w:rsid w:val="00DA2FA9"/>
    <w:rsid w:val="00DA6616"/>
    <w:rsid w:val="00DA6702"/>
    <w:rsid w:val="00DB4454"/>
    <w:rsid w:val="00DC3EB9"/>
    <w:rsid w:val="00DC5D7C"/>
    <w:rsid w:val="00DC699E"/>
    <w:rsid w:val="00DD0826"/>
    <w:rsid w:val="00DD38DF"/>
    <w:rsid w:val="00DD48D2"/>
    <w:rsid w:val="00DD4A32"/>
    <w:rsid w:val="00DE679A"/>
    <w:rsid w:val="00DE68F8"/>
    <w:rsid w:val="00DF3434"/>
    <w:rsid w:val="00DF6D66"/>
    <w:rsid w:val="00DF7038"/>
    <w:rsid w:val="00E15411"/>
    <w:rsid w:val="00E165BC"/>
    <w:rsid w:val="00E17164"/>
    <w:rsid w:val="00E17E90"/>
    <w:rsid w:val="00E327C6"/>
    <w:rsid w:val="00E32BA5"/>
    <w:rsid w:val="00E439D2"/>
    <w:rsid w:val="00E46FBE"/>
    <w:rsid w:val="00E6378E"/>
    <w:rsid w:val="00E66D2A"/>
    <w:rsid w:val="00E67755"/>
    <w:rsid w:val="00E7032E"/>
    <w:rsid w:val="00E8532F"/>
    <w:rsid w:val="00E9797B"/>
    <w:rsid w:val="00EA3695"/>
    <w:rsid w:val="00EA645A"/>
    <w:rsid w:val="00EB3537"/>
    <w:rsid w:val="00EB6292"/>
    <w:rsid w:val="00EC0FF5"/>
    <w:rsid w:val="00EC28C6"/>
    <w:rsid w:val="00EC40B6"/>
    <w:rsid w:val="00ED627E"/>
    <w:rsid w:val="00EE0D1D"/>
    <w:rsid w:val="00EE1B4D"/>
    <w:rsid w:val="00EE341B"/>
    <w:rsid w:val="00EE41A1"/>
    <w:rsid w:val="00EE5E30"/>
    <w:rsid w:val="00EE6C04"/>
    <w:rsid w:val="00EF10FD"/>
    <w:rsid w:val="00F14B45"/>
    <w:rsid w:val="00F22ACE"/>
    <w:rsid w:val="00F24802"/>
    <w:rsid w:val="00F306DB"/>
    <w:rsid w:val="00F37670"/>
    <w:rsid w:val="00F50E02"/>
    <w:rsid w:val="00F56118"/>
    <w:rsid w:val="00F56244"/>
    <w:rsid w:val="00F61314"/>
    <w:rsid w:val="00F647F9"/>
    <w:rsid w:val="00F77903"/>
    <w:rsid w:val="00F80503"/>
    <w:rsid w:val="00F95EA7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  <w:rsid w:val="00FE35B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1DD65"/>
  <w15:docId w15:val="{816E91B0-1465-4104-AEE0-9A8154D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0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6058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E083A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F20F6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F56244"/>
    <w:rPr>
      <w:rFonts w:cs="Times New Roman"/>
    </w:rPr>
  </w:style>
  <w:style w:type="paragraph" w:customStyle="1" w:styleId="Standard">
    <w:name w:val="Standard"/>
    <w:uiPriority w:val="99"/>
    <w:rsid w:val="00496058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3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5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7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9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1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5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Ольга Сысоева</cp:lastModifiedBy>
  <cp:revision>4</cp:revision>
  <cp:lastPrinted>2019-05-14T11:30:00Z</cp:lastPrinted>
  <dcterms:created xsi:type="dcterms:W3CDTF">2022-07-20T10:49:00Z</dcterms:created>
  <dcterms:modified xsi:type="dcterms:W3CDTF">2022-07-20T11:00:00Z</dcterms:modified>
</cp:coreProperties>
</file>