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E6" w:rsidRDefault="00043CE6" w:rsidP="00043CE6">
      <w:pPr>
        <w:pStyle w:val="Standard"/>
        <w:spacing w:line="276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ИТОГОВ</w:t>
      </w: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ОМУ ЭКЗАМЕНУ </w:t>
      </w:r>
    </w:p>
    <w:p w:rsidR="00043CE6" w:rsidRPr="004475C7" w:rsidRDefault="00043CE6" w:rsidP="00043CE6">
      <w:pPr>
        <w:pStyle w:val="Standard"/>
        <w:spacing w:line="276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>ПО НАПРАВЛЕНИЯМ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5C7">
        <w:rPr>
          <w:rFonts w:ascii="Times New Roman" w:hAnsi="Times New Roman" w:cs="Times New Roman"/>
          <w:b/>
          <w:bCs/>
          <w:sz w:val="28"/>
          <w:szCs w:val="28"/>
        </w:rPr>
        <w:t>И МЕТОДАМ ПСИХОЛОГИЧЕСКОЙ КОРРЕКЦИИ И ПСИХОТЕРАПИИ</w:t>
      </w:r>
    </w:p>
    <w:p w:rsidR="00043CE6" w:rsidRDefault="00043CE6" w:rsidP="00043CE6">
      <w:pPr>
        <w:ind w:left="-851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4475C7">
        <w:rPr>
          <w:rFonts w:ascii="Times New Roman" w:hAnsi="Times New Roman"/>
          <w:b/>
          <w:bCs/>
          <w:sz w:val="28"/>
          <w:szCs w:val="28"/>
        </w:rPr>
        <w:t xml:space="preserve">для студентов </w:t>
      </w:r>
      <w:r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«ТРАНСАКТНЫЙ АНАЛИЗ»</w:t>
      </w:r>
    </w:p>
    <w:p w:rsidR="00805018" w:rsidRDefault="00805018" w:rsidP="00043CE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018" w:rsidRPr="00043CE6" w:rsidRDefault="00805018" w:rsidP="00043CE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t>МОДУЛЬ «БАЗОВЫЕ ТЕХНИКИ АНАЛИЗА ИГР И СЦЕНАРИЕВ ЖИЗНИ»</w:t>
      </w:r>
    </w:p>
    <w:p w:rsidR="00805018" w:rsidRDefault="00805018" w:rsidP="00043CE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t>ЦИКЛ 1. ОСНОВЫ ТРАНСАКТНОГО АНАЛИЗА.</w:t>
      </w:r>
    </w:p>
    <w:p w:rsidR="00A366D8" w:rsidRPr="008A114A" w:rsidRDefault="00A366D8" w:rsidP="00043CE6">
      <w:pPr>
        <w:numPr>
          <w:ilvl w:val="0"/>
          <w:numId w:val="1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философия трансактного анализа</w:t>
      </w:r>
      <w:proofErr w:type="gramStart"/>
      <w:r w:rsidRP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азовые положения трансактного анализа.</w:t>
      </w:r>
    </w:p>
    <w:p w:rsidR="00A366D8" w:rsidRPr="00A366D8" w:rsidRDefault="00A366D8" w:rsidP="00043CE6">
      <w:pPr>
        <w:numPr>
          <w:ilvl w:val="0"/>
          <w:numId w:val="1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эго-состояний. Распозн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авание эго-состояний. </w:t>
      </w: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 w:rsid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го-состояний с помощью незавершенных предложений</w:t>
      </w:r>
      <w:r w:rsid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="008A114A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</w:t>
      </w:r>
      <w:r w:rsid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114A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«Смена состояний «Я» («три стула»).</w:t>
      </w:r>
    </w:p>
    <w:p w:rsidR="00A366D8" w:rsidRPr="008A114A" w:rsidRDefault="00A366D8" w:rsidP="00043CE6">
      <w:pPr>
        <w:numPr>
          <w:ilvl w:val="0"/>
          <w:numId w:val="1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Структурный и функциональный анализ личности.Функциональный анализ состояний «Я». Техника «Эгограмма».</w:t>
      </w:r>
    </w:p>
    <w:p w:rsidR="00A366D8" w:rsidRPr="00A366D8" w:rsidRDefault="008A114A" w:rsidP="00043CE6">
      <w:pPr>
        <w:numPr>
          <w:ilvl w:val="0"/>
          <w:numId w:val="1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Структурный и функциональный анализ личности. </w:t>
      </w:r>
      <w:r w:rsidR="00A366D8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Структурный анализ эго-состояний. Детское «Я». Анализ Взрослого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Родительского состояний «Я».</w:t>
      </w:r>
    </w:p>
    <w:p w:rsidR="00A366D8" w:rsidRPr="00A366D8" w:rsidRDefault="00C41B8A" w:rsidP="00043CE6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Структурная </w:t>
      </w:r>
      <w:r w:rsid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и её виды: контаминация, и</w:t>
      </w:r>
      <w:r w:rsidR="008A114A" w:rsidRP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сключение</w:t>
      </w:r>
      <w:r w:rsidR="008A1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D8" w:rsidRPr="00180CE9" w:rsidRDefault="008A114A" w:rsidP="00043CE6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Жажда стимула. </w:t>
      </w:r>
      <w:r w:rsidR="00A366D8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Поглаживания</w:t>
      </w:r>
      <w:r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виды</w:t>
      </w:r>
      <w:r w:rsidR="00A366D8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0CE9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Поглаживания и подкрепление поведения</w:t>
      </w:r>
      <w:r w:rsid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0CE9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 в поглаживаниях</w:t>
      </w:r>
      <w:r w:rsid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66D8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экономии поглаживаний Клода Стайнера.</w:t>
      </w:r>
      <w:r w:rsid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ТА</w:t>
      </w:r>
      <w:r w:rsidR="00A366D8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«Профиль поглаживаний», «Карусель поглаживаний».</w:t>
      </w:r>
    </w:p>
    <w:p w:rsidR="00180CE9" w:rsidRPr="00180CE9" w:rsidRDefault="00180CE9" w:rsidP="00043CE6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взаимодействие.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рансакции. Типы </w:t>
      </w:r>
      <w:r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трансакций:дополнительные, пересекающиеся, скрытые. </w:t>
      </w:r>
    </w:p>
    <w:p w:rsidR="00180CE9" w:rsidRDefault="00B44767" w:rsidP="00043CE6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взаимодействие. </w:t>
      </w:r>
      <w:r w:rsidRPr="00B4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Структурный голод </w:t>
      </w:r>
      <w:r w:rsidR="00C41B8A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структурировани</w:t>
      </w:r>
      <w:r w:rsidR="00180CE9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1B8A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времени. </w:t>
      </w:r>
      <w:r w:rsidR="004A1D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180CE9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</w:t>
      </w:r>
      <w:r w:rsid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80CE9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</w:t>
      </w:r>
      <w:r w:rsid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D8" w:rsidRPr="00B44767" w:rsidRDefault="00180CE9" w:rsidP="00043CE6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Контрактный </w:t>
      </w:r>
      <w:r w:rsidR="00B44767" w:rsidRPr="00B4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в трансактном анализе.Виды контрактов. </w:t>
      </w:r>
      <w:r w:rsidRPr="00B44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контракта с клиентами на изменение жизни и новые решения. Этапы контрактной терапии в трансактном анализе.</w:t>
      </w:r>
    </w:p>
    <w:p w:rsidR="00A366D8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t>ЦИКЛ 2. АНАЛИЗ ПСИХОЛОГИЧЕСКИХ ИГР. ИГРЫ И РЭКЕТ.</w:t>
      </w:r>
    </w:p>
    <w:p w:rsidR="00254BBD" w:rsidRDefault="00180CE9" w:rsidP="00043CE6">
      <w:pPr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игр Э</w:t>
      </w:r>
      <w:r w:rsidR="00283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Берна. </w:t>
      </w:r>
      <w:r w:rsidR="00254BBD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игры.</w:t>
      </w:r>
      <w:r w:rsidR="0025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степени интенсивности игр. Игровая расплата.</w:t>
      </w:r>
    </w:p>
    <w:p w:rsidR="006E6870" w:rsidRPr="006E6870" w:rsidRDefault="00254BBD" w:rsidP="00043CE6">
      <w:pPr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Прояснение игры:техника Дж</w:t>
      </w:r>
      <w:r w:rsid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Джеймса «План игры» (с вопросами Л</w:t>
      </w:r>
      <w:r w:rsid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Коллинза). </w:t>
      </w:r>
      <w:r w:rsid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6870" w:rsidRP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 </w:t>
      </w:r>
      <w:r w:rsid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E6870" w:rsidRP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не</w:t>
      </w:r>
      <w:r w:rsid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6E6870" w:rsidRP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решенных симбиотических взаимоотношений</w:t>
      </w:r>
      <w:r w:rsid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(подход </w:t>
      </w:r>
      <w:r w:rsidR="006E6870" w:rsidRP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и А. Шифф</w:t>
      </w:r>
      <w:r w:rsidR="006E68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3F0C" w:rsidRDefault="00A366D8" w:rsidP="00043CE6">
      <w:pPr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С</w:t>
      </w:r>
      <w:r w:rsidR="00283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Карпмана. Основные и второстепенные роли в играх.</w:t>
      </w:r>
      <w:r w:rsidR="0028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игрового треугольника (т</w:t>
      </w:r>
      <w:r w:rsidR="00283F0C" w:rsidRPr="0025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реугольник </w:t>
      </w:r>
      <w:r w:rsidR="0028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Ламмерса).</w:t>
      </w:r>
    </w:p>
    <w:p w:rsidR="00283F0C" w:rsidRPr="00A366D8" w:rsidRDefault="00254BBD" w:rsidP="00043CE6">
      <w:pPr>
        <w:numPr>
          <w:ilvl w:val="0"/>
          <w:numId w:val="2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B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психологической игры</w:t>
      </w:r>
      <w:r w:rsidR="0028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3F0C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выхода из игр.</w:t>
      </w:r>
    </w:p>
    <w:p w:rsidR="00A366D8" w:rsidRPr="00283F0C" w:rsidRDefault="00A366D8" w:rsidP="00043CE6">
      <w:pPr>
        <w:numPr>
          <w:ilvl w:val="0"/>
          <w:numId w:val="2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Аутентичные (естественные) и выученные сценарные (рэкетные) чувства.Воспитанные запреты на выражение естественных чувств.Трансактные рэкетные </w:t>
      </w:r>
      <w:r w:rsidR="00C41B8A" w:rsidRPr="0028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чувства. </w:t>
      </w:r>
      <w:r w:rsidRPr="00283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системой рэкета.</w:t>
      </w:r>
    </w:p>
    <w:p w:rsidR="00A366D8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t>ЦИКЛ 3. СЦЕНАРНЫЙ АНАЛИЗ. СЧАСТЛИВЫЕ И НЕСЧАСТЛИВЫЕ СЦЕНАРИИ. ПРИНЦИПЫ КОРРЕКЦИИ НЕСЧАСТЛИВЫХ СЦЕНАРИЕВ.</w:t>
      </w:r>
    </w:p>
    <w:p w:rsidR="00A366D8" w:rsidRPr="00180CE9" w:rsidRDefault="00180CE9" w:rsidP="00043CE6">
      <w:pPr>
        <w:numPr>
          <w:ilvl w:val="0"/>
          <w:numId w:val="3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жизненного сценария</w:t>
      </w:r>
      <w:proofErr w:type="gramStart"/>
      <w:r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66D8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366D8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ценари</w:t>
      </w:r>
      <w:r w:rsidR="00C41B8A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как генеральный план жизни.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выявления жизненного сценария. Техник</w:t>
      </w:r>
      <w:r w:rsid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632E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как предмет»</w:t>
      </w:r>
      <w:r w:rsid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66D8" w:rsidRPr="00180CE9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как спектакль».</w:t>
      </w:r>
      <w:r w:rsidR="00FC632E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«сценарного дерева».</w:t>
      </w:r>
    </w:p>
    <w:p w:rsidR="00A366D8" w:rsidRDefault="00A366D8" w:rsidP="00043CE6">
      <w:pPr>
        <w:numPr>
          <w:ilvl w:val="0"/>
          <w:numId w:val="3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формирования счастливых, банальных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трагических сценариев жизни. </w:t>
      </w: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жизненные позиции. «OK Corral».</w:t>
      </w:r>
    </w:p>
    <w:p w:rsidR="00476CAD" w:rsidRPr="00A366D8" w:rsidRDefault="00476CAD" w:rsidP="00043CE6">
      <w:pPr>
        <w:numPr>
          <w:ilvl w:val="0"/>
          <w:numId w:val="3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Хамартический сценарий. </w:t>
      </w:r>
      <w:r w:rsidRPr="00476C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вида исходов хамартических сценариев (аварийных / спасательных люков)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Блокирование </w:t>
      </w:r>
      <w:r w:rsidRPr="00476C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хамартических сценариев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D8" w:rsidRPr="00FC632E" w:rsidRDefault="00A366D8" w:rsidP="00043CE6">
      <w:pPr>
        <w:numPr>
          <w:ilvl w:val="0"/>
          <w:numId w:val="3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главных сценарных решений.Родительские пр</w:t>
      </w:r>
      <w:r w:rsid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едпис</w:t>
      </w:r>
      <w:r w:rsidRP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разрешения.</w:t>
      </w:r>
      <w:r w:rsid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Обратные </w:t>
      </w:r>
      <w:r w:rsidR="00FC632E" w:rsidRP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едпис</w:t>
      </w:r>
      <w:r w:rsidR="00FC632E" w:rsidRP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D8" w:rsidRPr="00FC632E" w:rsidRDefault="00A366D8" w:rsidP="00043CE6">
      <w:pPr>
        <w:numPr>
          <w:ilvl w:val="0"/>
          <w:numId w:val="3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Драйверы и типы сценарных процессов.Сц</w:t>
      </w:r>
      <w:r w:rsidR="00C41B8A" w:rsidRP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енарные процессы:</w:t>
      </w:r>
      <w:r w:rsidRPr="00FC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«Почти», «После», «Пока не», «Всегда», «Никогда», «С открытым концом» и их комбинации.</w:t>
      </w:r>
    </w:p>
    <w:p w:rsidR="00A366D8" w:rsidRPr="00A366D8" w:rsidRDefault="00C41B8A" w:rsidP="00043CE6">
      <w:pPr>
        <w:numPr>
          <w:ilvl w:val="0"/>
          <w:numId w:val="3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Сценарная матрица. Мини-скрипт. </w:t>
      </w:r>
      <w:r w:rsidR="00A366D8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драйверного поведения.</w:t>
      </w:r>
    </w:p>
    <w:p w:rsidR="00A366D8" w:rsidRPr="00A366D8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6D8" w:rsidRP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ЦИКЛ 4. МИФЫ И СКАЗКИ В СЦЕНАРНОМ АНАЛИЗЕ: МЕТОДЫ СЦЕНАРНОЙ ДИАГНОСТИКИ И ТЕРАПЕВТИЧЕСКИХ ИНТЕРВЕНЦИЙ.</w:t>
      </w:r>
    </w:p>
    <w:p w:rsidR="00720D57" w:rsidRDefault="00A366D8" w:rsidP="00043CE6">
      <w:pPr>
        <w:numPr>
          <w:ilvl w:val="0"/>
          <w:numId w:val="4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и сказки в формировании жизненного сценария. </w:t>
      </w:r>
      <w:r w:rsidR="00720D57" w:rsidRPr="00720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как способ передачи сценария из одного поколения в другое.</w:t>
      </w:r>
      <w:r w:rsidRPr="00720D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и нелюбимые сказочные персонажи, их роль в формировании идентичности человека. Любимые и нелюбимые сказки, их роль в формировании жизненного сценария.</w:t>
      </w:r>
    </w:p>
    <w:p w:rsidR="00AA30D9" w:rsidRDefault="00A366D8" w:rsidP="00043CE6">
      <w:pPr>
        <w:numPr>
          <w:ilvl w:val="0"/>
          <w:numId w:val="4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Диагностическая, прогностическая и терапевтическая функции сказок.Повторяемость тематических сюжетов при выборе нравящихся персонажей в сказках и других литературных произведениях, песнях, фильмах и т.д. </w:t>
      </w:r>
      <w:r w:rsidR="00720D57" w:rsidRPr="0072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«Марсианский взгляд» на сказки. </w:t>
      </w:r>
      <w:r w:rsidRPr="00720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Прогрессивный и регрессивный анализ</w:t>
      </w:r>
      <w:r w:rsidR="00AA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</w:t>
      </w:r>
      <w:r w:rsidRPr="00720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D8" w:rsidRPr="00AA30D9" w:rsidRDefault="00AA30D9" w:rsidP="00043CE6">
      <w:pPr>
        <w:numPr>
          <w:ilvl w:val="0"/>
          <w:numId w:val="4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Диагностическая, прогностическая и терапевтическая функции сказок. </w:t>
      </w:r>
      <w:r w:rsidRPr="00AA30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.Я.</w:t>
      </w:r>
      <w:r w:rsidRPr="00AA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ропп:</w:t>
      </w:r>
      <w:r w:rsidRPr="00AA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Морфология волшебной сказки.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</w:t>
      </w:r>
      <w:r w:rsidRPr="00AA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A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действующих лиц волшебной сказки. </w:t>
      </w:r>
      <w:r w:rsidR="00720D57" w:rsidRPr="00AA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сказка. Схема написания и разбора сказки. </w:t>
      </w:r>
      <w:r w:rsidR="00A366D8" w:rsidRPr="00AA3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Переписывание сказок как один из способов изменения неблагополучных жизненных сценариев.</w:t>
      </w:r>
    </w:p>
    <w:p w:rsidR="00A366D8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t>ЦИКЛ 5. БЛОКИРОВАНИЕ ИЗМЕНЕНИЙ В ЖИЗНИ. ЛИЧНЫЕ ЛОВУШКИ И «ТУПИКИ». ПАССИВНОЕ ПОВЕДЕНИЕ. МОТИВАЦИЯ КЛИЕНТА И МЕТОДЫ РАБОТЫ С СОПРОТИВЛЕНИЕМ.</w:t>
      </w:r>
    </w:p>
    <w:p w:rsidR="00A366D8" w:rsidRPr="00A366D8" w:rsidRDefault="00720D57" w:rsidP="00043CE6">
      <w:pPr>
        <w:pStyle w:val="a4"/>
        <w:numPr>
          <w:ilvl w:val="0"/>
          <w:numId w:val="8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«тупиков» К.</w:t>
      </w:r>
      <w:r w:rsidR="00A366D8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>ллора 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Гулдинг. </w:t>
      </w:r>
      <w:r w:rsidR="00A366D8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 первой, второй и третьей степеней.</w:t>
      </w:r>
    </w:p>
    <w:p w:rsidR="00A366D8" w:rsidRPr="00A366D8" w:rsidRDefault="00A366D8" w:rsidP="00043CE6">
      <w:pPr>
        <w:pStyle w:val="a4"/>
        <w:numPr>
          <w:ilvl w:val="0"/>
          <w:numId w:val="8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сценарной картины мира путём переопределения 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обесценивание, грандиозность и нарушения мышления. Переопределение и симбиоз. </w:t>
      </w:r>
    </w:p>
    <w:p w:rsidR="00A366D8" w:rsidRPr="00A366D8" w:rsidRDefault="00A366D8" w:rsidP="00043CE6">
      <w:pPr>
        <w:pStyle w:val="a4"/>
        <w:numPr>
          <w:ilvl w:val="0"/>
          <w:numId w:val="8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Переопределение в терапии. Обесценивание. Четыре типа пассивного поведения.</w:t>
      </w:r>
    </w:p>
    <w:p w:rsidR="00A366D8" w:rsidRPr="00A366D8" w:rsidRDefault="00A366D8" w:rsidP="00043CE6">
      <w:pPr>
        <w:pStyle w:val="a4"/>
        <w:numPr>
          <w:ilvl w:val="0"/>
          <w:numId w:val="8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ротивление </w:t>
      </w:r>
      <w:r w:rsidR="0072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терапии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Методы работы с сопротивлением. </w:t>
      </w:r>
    </w:p>
    <w:p w:rsidR="00A366D8" w:rsidRPr="00A366D8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18" w:rsidRPr="00043CE6" w:rsidRDefault="00805018" w:rsidP="00043CE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t>МОДУЛЬ «ПРИМЕНЕНИЕ ТРАНСАКТНОГО АНАЛИЗА В КОНСУЛЬТИРОВАНИИ И ТЕРАПИИ РАЗЛИЧНЫХ ПРОБЛЕМ И ЗАБОЛЕВАНИЙ»</w:t>
      </w:r>
    </w:p>
    <w:p w:rsidR="00805018" w:rsidRDefault="0080501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018" w:rsidRP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t>ЦИКЛ 6. ЛИЧНОСТНЫЕ АДАПТАЦИИ. КОРРЕКЦИЯ РАССТРОЙСТВ ЛИЧНОСТНЫХ АДАПТАЦИЙ В ТРАНСАКТНОМ АНАЛИЗЕ.</w:t>
      </w:r>
    </w:p>
    <w:p w:rsidR="00805018" w:rsidRPr="00A366D8" w:rsidRDefault="0080501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личностной адаптации (шизоидное, параноидное, антисоциальное, истерическое, пассивно-агрессивное, навязчиво-принудительное) с точки зрения трансактного анализа.</w:t>
      </w:r>
    </w:p>
    <w:p w:rsidR="00805018" w:rsidRPr="00A366D8" w:rsidRDefault="0080501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терапии при личностных дезадаптациях.</w:t>
      </w:r>
    </w:p>
    <w:p w:rsidR="00805018" w:rsidRPr="00A366D8" w:rsidRDefault="0080501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 шизоидных, нарциссических и пограничных расстройств и их использование в современном трансактном анализе.</w:t>
      </w:r>
    </w:p>
    <w:p w:rsidR="00805018" w:rsidRPr="00A366D8" w:rsidRDefault="0080501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Акценты терапии у шизоидных, нарциссических и пограничных клиентов.</w:t>
      </w:r>
    </w:p>
    <w:p w:rsidR="00805018" w:rsidRPr="008A114A" w:rsidRDefault="0080501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t>ЦИКЛ 7. ИНТИМНОСТЬ И ЕЁ НАРУШЕНИЯ.</w:t>
      </w:r>
    </w:p>
    <w:p w:rsidR="00E0055B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интимности. Интимность и эмоциональная привязанность.Виды эмоциональной привязанности по Дж. Боулби. </w:t>
      </w:r>
    </w:p>
    <w:p w:rsidR="00A366D8" w:rsidRPr="00E0055B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Партнёрская и дисгармоничная привязанность.Критерии благополучны</w:t>
      </w:r>
      <w:r w:rsidR="00C41B8A"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партнерских отношений в паре.</w:t>
      </w: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непол</w:t>
      </w:r>
      <w:r w:rsidR="00C41B8A"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близости по Дж. Мастерсону.</w:t>
      </w:r>
    </w:p>
    <w:p w:rsidR="00A366D8" w:rsidRPr="00A366D8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ее основные проявления. «Треугольная теория любви» Р. Стернберга. Три врага любви.</w:t>
      </w:r>
    </w:p>
    <w:p w:rsidR="00A366D8" w:rsidRPr="00E0055B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от любв</w:t>
      </w:r>
      <w:r w:rsidR="00C41B8A"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близких отношений. Любовная </w:t>
      </w: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сексуальная зависимость.Возможности терапии любовной и сексуальной зависимости.</w:t>
      </w:r>
    </w:p>
    <w:p w:rsidR="00A366D8" w:rsidRPr="00E0055B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трансактного анализа в работе с семейными проблемами.Диагностика семейных отношений и семейных проблем. Особенности сбора семейного анамнеза. Контракты при работе с семьей.</w:t>
      </w:r>
    </w:p>
    <w:p w:rsidR="00A366D8" w:rsidRPr="00E0055B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Мишени терапии взаимоотношений в семейной паре.Психологические игры в семье.Виды терапевтических интервенций.Особенности краткосрочной и долгосрочной работы с семьей.</w:t>
      </w:r>
    </w:p>
    <w:p w:rsidR="00A366D8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CE6" w:rsidRPr="00A366D8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6D8" w:rsidRP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ЦИКЛ 8. ЛЮБОВНЫЕ И СЕКСУАЛЬНЫЕ СЦЕНАРИИ. КОРРЕКЦИЯ БЕЗЛЮБОВНОГО СЦЕНАРИЯ</w:t>
      </w:r>
    </w:p>
    <w:p w:rsidR="00A366D8" w:rsidRPr="00E0055B" w:rsidRDefault="00C41B8A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и сценарий</w:t>
      </w:r>
      <w:proofErr w:type="gramStart"/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66D8"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366D8"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азличия жизненных программ мужчин и женщин. Основные родительские предписания и разрешения для девочек и мальчиков. Типичные мужские и женские сказки, лежащие </w:t>
      </w: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жизненных программ. </w:t>
      </w:r>
      <w:r w:rsidR="00A366D8"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мужских и женских сценариев.</w:t>
      </w:r>
    </w:p>
    <w:p w:rsidR="00A366D8" w:rsidRPr="00E0055B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C41B8A"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агические и банальные сценарии. </w:t>
      </w:r>
      <w:r w:rsidRPr="00E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сценария «без любви».Основные принципы коррекции безлюбовного сценария.</w:t>
      </w:r>
    </w:p>
    <w:p w:rsidR="00A366D8" w:rsidRPr="00A366D8" w:rsidRDefault="00C41B8A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Сексуальные сценарии. Виды сексуальных сценариев. </w:t>
      </w:r>
      <w:r w:rsidR="00A366D8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сексу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предпочтений и запретов. </w:t>
      </w:r>
      <w:r w:rsidR="00A366D8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мужские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женские сексуальные запреты. </w:t>
      </w:r>
      <w:r w:rsidR="00A366D8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распространенные сексуальные мифы и заблуждения.</w:t>
      </w:r>
    </w:p>
    <w:p w:rsidR="00A366D8" w:rsidRPr="00A366D8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ксуальные роли мужчин и женщин. </w:t>
      </w: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Сексуальные игры и взаимоотношения. Виды сексуальных игр.</w:t>
      </w:r>
    </w:p>
    <w:p w:rsidR="00A366D8" w:rsidRPr="00A366D8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работы с «несчастливыми» стиля</w:t>
      </w:r>
      <w:r w:rsidR="00C4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жизни в интимных отношениях. </w:t>
      </w: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Интегративный подход в коррекции неблагополучных сценариев.</w:t>
      </w:r>
    </w:p>
    <w:p w:rsidR="00A366D8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t>ЦИКЛ 9. ПСИХОСОМАТИЧЕСКИЕ И НЕВРОТИЧЕСКИЕ РАССТРОЙСТВА И ИХ КОРРЕКЦИЯ В ТРАНСАКТНОМ АНАЛИЗЕ.</w:t>
      </w:r>
    </w:p>
    <w:p w:rsidR="00A366D8" w:rsidRPr="00A366D8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сценарии пациентов с неврозами, психосоматикой.</w:t>
      </w:r>
      <w:r w:rsidR="0050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сценарии </w:t>
      </w:r>
      <w:r w:rsidR="005026C5"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 с неврозами, психосоматикой.</w:t>
      </w:r>
      <w:bookmarkStart w:id="0" w:name="_GoBack"/>
      <w:bookmarkEnd w:id="0"/>
    </w:p>
    <w:p w:rsidR="00A366D8" w:rsidRPr="00A366D8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внутренними конфликтами.</w:t>
      </w:r>
    </w:p>
    <w:p w:rsidR="00A366D8" w:rsidRPr="00A366D8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Терапевтические приемы при работе с психосоматическими расстройствами. Контракт на заботу о теле. Телесные и эмоциональные «поглаживания».</w:t>
      </w:r>
    </w:p>
    <w:p w:rsidR="00A366D8" w:rsidRDefault="00A366D8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6D8" w:rsidRPr="00043CE6" w:rsidRDefault="00043CE6" w:rsidP="00043CE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043CE6">
        <w:rPr>
          <w:rFonts w:ascii="Times New Roman" w:eastAsia="Times New Roman" w:hAnsi="Times New Roman" w:cs="Times New Roman"/>
          <w:b/>
          <w:bCs/>
          <w:lang w:eastAsia="ru-RU"/>
        </w:rPr>
        <w:t>ЦИКЛ 10. РАБОТА С ЗАВИСИМЫМИ КЛИЕНТАМИ В ТРАНСАКТНОМ АНАЛИЗЕ.</w:t>
      </w:r>
    </w:p>
    <w:p w:rsidR="00A366D8" w:rsidRPr="00E0055B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5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Жизненный сценарий «без радости» как основа для формирования зависимых расстройств.</w:t>
      </w:r>
      <w:r w:rsidR="00043C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05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Влияние родительских предписаний и запретов, формирующих безрадостность и зависимое поведение.</w:t>
      </w:r>
    </w:p>
    <w:p w:rsidR="00A366D8" w:rsidRPr="00E0055B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5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Типичные рэкеты зависимых (стыд, вина, злоба, апатия).«Круги срыва» зависимых. Прояснение типичных игр.</w:t>
      </w:r>
    </w:p>
    <w:p w:rsidR="00A366D8" w:rsidRPr="00A366D8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Особенности заключения терапевтических контракт</w:t>
      </w:r>
      <w:r w:rsidR="00C41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ов. Контракты на заботу о себе.</w:t>
      </w:r>
      <w:r w:rsidRPr="00A366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Блокирование «аварийных люков».</w:t>
      </w:r>
    </w:p>
    <w:p w:rsidR="00A366D8" w:rsidRPr="00A366D8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66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«безрадостными» сценариями. Основные этапы терапии зависимых в трансактном анализе. Создание альтернативной системы автономии.</w:t>
      </w:r>
    </w:p>
    <w:p w:rsidR="004A5475" w:rsidRPr="00E0055B" w:rsidRDefault="00A366D8" w:rsidP="00043CE6">
      <w:pPr>
        <w:numPr>
          <w:ilvl w:val="1"/>
          <w:numId w:val="6"/>
        </w:numPr>
        <w:spacing w:after="0" w:line="240" w:lineRule="auto"/>
        <w:ind w:left="-851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5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Терапия депрессии и «фобического ядра» аддиктов.</w:t>
      </w:r>
    </w:p>
    <w:p w:rsidR="004A5475" w:rsidRPr="00A366D8" w:rsidRDefault="004A5475" w:rsidP="004A5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4A5475" w:rsidRPr="00A366D8" w:rsidSect="0052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91E"/>
    <w:multiLevelType w:val="multilevel"/>
    <w:tmpl w:val="6F7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53654"/>
    <w:multiLevelType w:val="multilevel"/>
    <w:tmpl w:val="ED30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37F39"/>
    <w:multiLevelType w:val="hybridMultilevel"/>
    <w:tmpl w:val="2462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A5991"/>
    <w:multiLevelType w:val="multilevel"/>
    <w:tmpl w:val="9394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106DE"/>
    <w:multiLevelType w:val="multilevel"/>
    <w:tmpl w:val="6AE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E1443"/>
    <w:multiLevelType w:val="multilevel"/>
    <w:tmpl w:val="1E10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B0675"/>
    <w:multiLevelType w:val="multilevel"/>
    <w:tmpl w:val="EE4E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D8"/>
    <w:rsid w:val="00043CE6"/>
    <w:rsid w:val="00180CE9"/>
    <w:rsid w:val="001A71E2"/>
    <w:rsid w:val="00254BBD"/>
    <w:rsid w:val="00283F0C"/>
    <w:rsid w:val="00476CAD"/>
    <w:rsid w:val="004A1D74"/>
    <w:rsid w:val="004A5475"/>
    <w:rsid w:val="005026C5"/>
    <w:rsid w:val="0052636F"/>
    <w:rsid w:val="006E6870"/>
    <w:rsid w:val="00720D57"/>
    <w:rsid w:val="00805018"/>
    <w:rsid w:val="008A114A"/>
    <w:rsid w:val="008D79A5"/>
    <w:rsid w:val="00A366D8"/>
    <w:rsid w:val="00AA30D9"/>
    <w:rsid w:val="00B20620"/>
    <w:rsid w:val="00B44767"/>
    <w:rsid w:val="00C41B8A"/>
    <w:rsid w:val="00E0055B"/>
    <w:rsid w:val="00E02710"/>
    <w:rsid w:val="00EF1438"/>
    <w:rsid w:val="00FC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6D8"/>
    <w:pPr>
      <w:ind w:left="720"/>
      <w:contextualSpacing/>
    </w:pPr>
  </w:style>
  <w:style w:type="paragraph" w:customStyle="1" w:styleId="Standard">
    <w:name w:val="Standard"/>
    <w:uiPriority w:val="99"/>
    <w:rsid w:val="00043CE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36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5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6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5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Ошемкова</dc:creator>
  <cp:lastModifiedBy>a.perl</cp:lastModifiedBy>
  <cp:revision>3</cp:revision>
  <dcterms:created xsi:type="dcterms:W3CDTF">2019-05-28T09:48:00Z</dcterms:created>
  <dcterms:modified xsi:type="dcterms:W3CDTF">2019-05-29T09:34:00Z</dcterms:modified>
</cp:coreProperties>
</file>