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04279" w14:textId="77777777" w:rsidR="003B4A9E" w:rsidRPr="00D25765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14:paraId="2AB3139E" w14:textId="77777777" w:rsidR="003B4A9E" w:rsidRPr="00D25765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14:paraId="33047150" w14:textId="77777777" w:rsidR="003B4A9E" w:rsidRPr="00D25765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14:paraId="4C7BC687" w14:textId="77777777" w:rsidR="003B4A9E" w:rsidRPr="00D25765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  <w:r w:rsidRPr="00D25765">
        <w:rPr>
          <w:noProof/>
        </w:rPr>
        <w:drawing>
          <wp:inline distT="0" distB="0" distL="0" distR="0" wp14:anchorId="441D330E" wp14:editId="2F3C76A1">
            <wp:extent cx="2551814" cy="1155460"/>
            <wp:effectExtent l="0" t="0" r="0" b="0"/>
            <wp:docPr id="8" name="Рисунок 4" descr="кнопка институт оригинал2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опка институт оригинал2 cop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029" cy="115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1949" w14:textId="77777777" w:rsidR="003B4A9E" w:rsidRPr="00D25765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14:paraId="0AE2E31C" w14:textId="77777777" w:rsidR="003B4A9E" w:rsidRPr="00D25765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14:paraId="3D2F57A1" w14:textId="77777777" w:rsidR="003B4A9E" w:rsidRPr="00D25765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14:paraId="5C4186A4" w14:textId="77777777" w:rsidR="003B4A9E" w:rsidRPr="00D25765" w:rsidRDefault="003B4A9E" w:rsidP="00D25765">
      <w:pPr>
        <w:pStyle w:val="4"/>
        <w:spacing w:before="0" w:beforeAutospacing="0" w:after="0" w:afterAutospacing="0" w:line="276" w:lineRule="auto"/>
        <w:rPr>
          <w:b w:val="0"/>
        </w:rPr>
      </w:pPr>
    </w:p>
    <w:p w14:paraId="58D72289" w14:textId="77777777" w:rsidR="003B4A9E" w:rsidRPr="00D25765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14:paraId="5054BD42" w14:textId="77777777" w:rsidR="003B4A9E" w:rsidRPr="005A644D" w:rsidRDefault="003B4A9E" w:rsidP="00D25765">
      <w:pPr>
        <w:pStyle w:val="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A644D">
        <w:rPr>
          <w:sz w:val="28"/>
          <w:szCs w:val="28"/>
        </w:rPr>
        <w:t>Экзаменационные вопросы для студентов программы:</w:t>
      </w:r>
    </w:p>
    <w:p w14:paraId="5DED5E7F" w14:textId="77777777" w:rsidR="003B4A9E" w:rsidRPr="00D25765" w:rsidRDefault="003B4A9E" w:rsidP="00D25765">
      <w:pPr>
        <w:pStyle w:val="4"/>
        <w:spacing w:before="0" w:beforeAutospacing="0" w:after="0" w:afterAutospacing="0" w:line="276" w:lineRule="auto"/>
        <w:jc w:val="center"/>
        <w:rPr>
          <w:b w:val="0"/>
        </w:rPr>
      </w:pPr>
    </w:p>
    <w:p w14:paraId="5489AA1B" w14:textId="5FAF8B2F" w:rsidR="003B4A9E" w:rsidRPr="005A644D" w:rsidRDefault="003B4A9E" w:rsidP="00D25765">
      <w:pPr>
        <w:pStyle w:val="2"/>
        <w:spacing w:before="0" w:after="150" w:line="276" w:lineRule="auto"/>
        <w:jc w:val="center"/>
        <w:rPr>
          <w:rFonts w:ascii="Times New Roman" w:hAnsi="Times New Roman" w:cs="Times New Roman"/>
          <w:color w:val="3366CC"/>
          <w:sz w:val="32"/>
          <w:szCs w:val="32"/>
        </w:rPr>
      </w:pPr>
      <w:r w:rsidRPr="005A644D">
        <w:rPr>
          <w:rFonts w:ascii="Times New Roman" w:hAnsi="Times New Roman" w:cs="Times New Roman"/>
          <w:color w:val="3366CC"/>
          <w:sz w:val="32"/>
          <w:szCs w:val="32"/>
        </w:rPr>
        <w:t>«</w:t>
      </w:r>
      <w:hyperlink r:id="rId8" w:history="1">
        <w:r w:rsidR="002A525B" w:rsidRPr="005A644D">
          <w:rPr>
            <w:rFonts w:ascii="Times New Roman" w:hAnsi="Times New Roman" w:cs="Times New Roman"/>
            <w:color w:val="3366CC"/>
            <w:sz w:val="32"/>
            <w:szCs w:val="32"/>
          </w:rPr>
          <w:t>Комплексный подход в психотерапии и психологическом консультировании</w:t>
        </w:r>
      </w:hyperlink>
      <w:r w:rsidRPr="005A644D">
        <w:rPr>
          <w:rFonts w:ascii="Times New Roman" w:hAnsi="Times New Roman" w:cs="Times New Roman"/>
          <w:color w:val="3366CC"/>
          <w:sz w:val="32"/>
          <w:szCs w:val="32"/>
        </w:rPr>
        <w:t>»</w:t>
      </w:r>
    </w:p>
    <w:p w14:paraId="404FBF53" w14:textId="77777777" w:rsidR="003B4A9E" w:rsidRPr="00D25765" w:rsidRDefault="003B4A9E" w:rsidP="00D2576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6BB41C" w14:textId="77777777" w:rsidR="003B4A9E" w:rsidRPr="00D25765" w:rsidRDefault="003B4A9E" w:rsidP="00D257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E971AA" w14:textId="77777777" w:rsidR="003B4A9E" w:rsidRPr="00D25765" w:rsidRDefault="003B4A9E" w:rsidP="00D257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BA31EA" w14:textId="77777777" w:rsidR="003B4A9E" w:rsidRPr="00D25765" w:rsidRDefault="003B4A9E" w:rsidP="00D257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19CFD3" w14:textId="77777777" w:rsidR="003B4A9E" w:rsidRPr="00D25765" w:rsidRDefault="003B4A9E" w:rsidP="00D257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D46A81E" w14:textId="77777777" w:rsidR="003B4A9E" w:rsidRPr="00D25765" w:rsidRDefault="003B4A9E" w:rsidP="00D257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AC7843" w14:textId="77777777" w:rsidR="003B4A9E" w:rsidRPr="00D25765" w:rsidRDefault="003B4A9E" w:rsidP="00D257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8E9BB9" w14:textId="77777777" w:rsidR="003B4A9E" w:rsidRPr="00D25765" w:rsidRDefault="003B4A9E" w:rsidP="00D257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F8EBF1" w14:textId="77777777" w:rsidR="003B4A9E" w:rsidRPr="00D25765" w:rsidRDefault="003B4A9E" w:rsidP="00D257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8026F7" w14:textId="02E688E8" w:rsidR="003B4A9E" w:rsidRPr="00D25765" w:rsidRDefault="003B4A9E" w:rsidP="00D257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5765">
        <w:rPr>
          <w:rFonts w:ascii="Times New Roman" w:hAnsi="Times New Roman" w:cs="Times New Roman"/>
          <w:b/>
          <w:sz w:val="24"/>
          <w:szCs w:val="24"/>
          <w:lang w:val="ru-RU"/>
        </w:rPr>
        <w:t>Москва, 202</w:t>
      </w:r>
      <w:r w:rsidR="00922D9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bookmarkStart w:id="0" w:name="_GoBack"/>
      <w:bookmarkEnd w:id="0"/>
      <w:r w:rsidRPr="00D25765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14:paraId="5E1084C5" w14:textId="77777777" w:rsidR="004B7DA4" w:rsidRPr="00D25765" w:rsidRDefault="00F746BE" w:rsidP="00D25765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D25765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br/>
      </w:r>
    </w:p>
    <w:p w14:paraId="4C628A50" w14:textId="77777777" w:rsidR="004B7DA4" w:rsidRPr="00D25765" w:rsidRDefault="004B7DA4" w:rsidP="00D25765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</w:p>
    <w:p w14:paraId="5564231E" w14:textId="77777777" w:rsidR="004B7DA4" w:rsidRPr="00D25765" w:rsidRDefault="004B7DA4" w:rsidP="00D25765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</w:p>
    <w:p w14:paraId="1DFBE94B" w14:textId="77777777" w:rsidR="004B7DA4" w:rsidRPr="00D25765" w:rsidRDefault="004B7DA4" w:rsidP="00D25765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</w:p>
    <w:p w14:paraId="77537BEC" w14:textId="77777777" w:rsidR="00D25765" w:rsidRDefault="00D25765" w:rsidP="00D25765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</w:p>
    <w:p w14:paraId="3FF3F00E" w14:textId="77777777" w:rsidR="00D25765" w:rsidRDefault="00D25765" w:rsidP="00D25765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</w:p>
    <w:p w14:paraId="089A74BE" w14:textId="77777777" w:rsidR="00D25765" w:rsidRDefault="00D25765" w:rsidP="00D25765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</w:p>
    <w:p w14:paraId="71637DDC" w14:textId="0C4D3297" w:rsidR="003B4A9E" w:rsidRPr="00D25765" w:rsidRDefault="003B4A9E" w:rsidP="00D25765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D25765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Экзаменационные вопросы по специализации </w:t>
      </w:r>
      <w:r w:rsidRPr="00D25765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br/>
        <w:t>«</w:t>
      </w:r>
      <w:r w:rsidR="004F60F3" w:rsidRPr="00D25765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Комплексный подход в психологическом консультировании</w:t>
      </w:r>
      <w:r w:rsidRPr="00D25765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»</w:t>
      </w:r>
    </w:p>
    <w:p w14:paraId="7B8F1E58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Стресс как неспецифическая адаптивная реакция на чрезвычайные раздражители.</w:t>
      </w:r>
    </w:p>
    <w:p w14:paraId="3C8C1E6A" w14:textId="2BBD21E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D25765">
        <w:rPr>
          <w:rFonts w:ascii="Times New Roman" w:hAnsi="Times New Roman" w:cs="Times New Roman"/>
          <w:sz w:val="24"/>
          <w:szCs w:val="24"/>
        </w:rPr>
        <w:t>Субсиндромы</w:t>
      </w:r>
      <w:proofErr w:type="spellEnd"/>
      <w:r w:rsidRPr="00D25765">
        <w:rPr>
          <w:rFonts w:ascii="Times New Roman" w:hAnsi="Times New Roman" w:cs="Times New Roman"/>
          <w:sz w:val="24"/>
          <w:szCs w:val="24"/>
        </w:rPr>
        <w:t xml:space="preserve"> стресса (вегетативный, эмоционально-поведенческий, когнитивный, социально-психологический)</w:t>
      </w:r>
      <w:r w:rsidR="00D25765">
        <w:rPr>
          <w:rFonts w:ascii="Times New Roman" w:hAnsi="Times New Roman" w:cs="Times New Roman"/>
          <w:sz w:val="24"/>
          <w:szCs w:val="24"/>
        </w:rPr>
        <w:t>.</w:t>
      </w:r>
    </w:p>
    <w:p w14:paraId="66779981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Стрессоустойчивость. Факторы, влияющие на стрессоустойчивость</w:t>
      </w:r>
    </w:p>
    <w:p w14:paraId="1548D144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Виды кризисных состояний.</w:t>
      </w:r>
    </w:p>
    <w:p w14:paraId="2590EAA8" w14:textId="2CFAC750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Экзистенциальные кризисы: понятие, особенности течения, периодизация. Общая стратегия психотерапии</w:t>
      </w:r>
      <w:r w:rsidR="00D25765">
        <w:rPr>
          <w:rFonts w:ascii="Times New Roman" w:hAnsi="Times New Roman" w:cs="Times New Roman"/>
          <w:sz w:val="24"/>
          <w:szCs w:val="24"/>
        </w:rPr>
        <w:t>.</w:t>
      </w:r>
    </w:p>
    <w:p w14:paraId="4386F769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Техника «Мир-Жизнь-Я» для работы с экзистенциальными кризисами.</w:t>
      </w:r>
    </w:p>
    <w:p w14:paraId="2BCE62D1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Травмы развития: понятие, виды. Общая стратегия психотерапии</w:t>
      </w:r>
    </w:p>
    <w:p w14:paraId="27B1C671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Внешние кризисы: понятие, виды. Общая стратегия психотерапии</w:t>
      </w:r>
    </w:p>
    <w:p w14:paraId="6A16A0B5" w14:textId="79EA4F8D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Психотерапия, психокоррекция и психологическое консультирование: определения, сходства и различия</w:t>
      </w:r>
      <w:r w:rsidR="00D25765">
        <w:rPr>
          <w:rFonts w:ascii="Times New Roman" w:hAnsi="Times New Roman" w:cs="Times New Roman"/>
          <w:sz w:val="24"/>
          <w:szCs w:val="24"/>
        </w:rPr>
        <w:t>.</w:t>
      </w:r>
    </w:p>
    <w:p w14:paraId="012040C9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Цели и задачи психотерапии.</w:t>
      </w:r>
    </w:p>
    <w:p w14:paraId="4D620A41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Этика психотерапевта. Основные этические принципы.</w:t>
      </w:r>
    </w:p>
    <w:p w14:paraId="45303209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Эмоциональное выгорание: признаки, факторы риска, профилактика.</w:t>
      </w:r>
    </w:p>
    <w:p w14:paraId="64FC6114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Системы и методы психотерапии. Основные характеристики и яркие представители психодинамического направления психотерапии.</w:t>
      </w:r>
    </w:p>
    <w:p w14:paraId="412525FD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Системы и методы психотерапии. Основные характеристики когнитивной и поведенческой систем психотерапии.</w:t>
      </w:r>
    </w:p>
    <w:p w14:paraId="492F4010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Системы и методы психотерапии. Основные характеристики экзистенциальной и гуманистической систем психотерапии.</w:t>
      </w:r>
    </w:p>
    <w:p w14:paraId="34B987E5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Основные этапы психологического консультирования.</w:t>
      </w:r>
    </w:p>
    <w:p w14:paraId="4C9F2D1D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Эффективность психологического воздействия. Критерии и факторы эффективности.</w:t>
      </w:r>
    </w:p>
    <w:p w14:paraId="119291F9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Терапевтический климат как важная составляющая процесса психологического консультирования.</w:t>
      </w:r>
    </w:p>
    <w:p w14:paraId="3EF6A82B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Терапевтический контракт в психотерапии. Основные составляющие терапевтического контракта.</w:t>
      </w:r>
    </w:p>
    <w:p w14:paraId="179E41A1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Понятие запроса в психотерапии. Основные группы запросов. Конструктивные и неконструктивные запросы.</w:t>
      </w:r>
    </w:p>
    <w:p w14:paraId="2D488652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 xml:space="preserve">Понятие гипноза. Отличие </w:t>
      </w:r>
      <w:proofErr w:type="spellStart"/>
      <w:r w:rsidRPr="00D25765">
        <w:rPr>
          <w:rFonts w:ascii="Times New Roman" w:hAnsi="Times New Roman" w:cs="Times New Roman"/>
          <w:sz w:val="24"/>
          <w:szCs w:val="24"/>
        </w:rPr>
        <w:t>эриксоновского</w:t>
      </w:r>
      <w:proofErr w:type="spellEnd"/>
      <w:r w:rsidRPr="00D25765">
        <w:rPr>
          <w:rFonts w:ascii="Times New Roman" w:hAnsi="Times New Roman" w:cs="Times New Roman"/>
          <w:sz w:val="24"/>
          <w:szCs w:val="24"/>
        </w:rPr>
        <w:t xml:space="preserve"> гипноза от классического (традиционного).</w:t>
      </w:r>
    </w:p>
    <w:p w14:paraId="5255C08B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Внешние и внутренние признаки транса.</w:t>
      </w:r>
    </w:p>
    <w:p w14:paraId="3EC87CA6" w14:textId="3297858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Структура гипнотической сессии</w:t>
      </w:r>
      <w:r w:rsidR="00D25765">
        <w:rPr>
          <w:rFonts w:ascii="Times New Roman" w:hAnsi="Times New Roman" w:cs="Times New Roman"/>
          <w:sz w:val="24"/>
          <w:szCs w:val="24"/>
        </w:rPr>
        <w:t>.</w:t>
      </w:r>
    </w:p>
    <w:p w14:paraId="2C62B237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Гипнотическая техника «Ваза с ресурсами»</w:t>
      </w:r>
    </w:p>
    <w:p w14:paraId="615BAD83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Способы наведения и углубления транса.</w:t>
      </w:r>
    </w:p>
    <w:p w14:paraId="151C6A03" w14:textId="1F35332F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 xml:space="preserve">Внушения в </w:t>
      </w:r>
      <w:proofErr w:type="spellStart"/>
      <w:r w:rsidRPr="00D25765">
        <w:rPr>
          <w:rFonts w:ascii="Times New Roman" w:hAnsi="Times New Roman" w:cs="Times New Roman"/>
          <w:sz w:val="24"/>
          <w:szCs w:val="24"/>
        </w:rPr>
        <w:t>эриксоновском</w:t>
      </w:r>
      <w:proofErr w:type="spellEnd"/>
      <w:r w:rsidRPr="00D25765">
        <w:rPr>
          <w:rFonts w:ascii="Times New Roman" w:hAnsi="Times New Roman" w:cs="Times New Roman"/>
          <w:sz w:val="24"/>
          <w:szCs w:val="24"/>
        </w:rPr>
        <w:t xml:space="preserve"> гипнозе. Виды внушений</w:t>
      </w:r>
      <w:r w:rsidR="00D25765">
        <w:rPr>
          <w:rFonts w:ascii="Times New Roman" w:hAnsi="Times New Roman" w:cs="Times New Roman"/>
          <w:sz w:val="24"/>
          <w:szCs w:val="24"/>
        </w:rPr>
        <w:t>.</w:t>
      </w:r>
    </w:p>
    <w:p w14:paraId="7E1BAC62" w14:textId="56F95728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Гипнотическая техника “Доска почета”</w:t>
      </w:r>
      <w:r w:rsidR="00D25765">
        <w:rPr>
          <w:rFonts w:ascii="Times New Roman" w:hAnsi="Times New Roman" w:cs="Times New Roman"/>
          <w:sz w:val="24"/>
          <w:szCs w:val="24"/>
        </w:rPr>
        <w:t>.</w:t>
      </w:r>
    </w:p>
    <w:p w14:paraId="06B12DC1" w14:textId="36918581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 xml:space="preserve">Техника гипноанализа “Ключи </w:t>
      </w:r>
      <w:proofErr w:type="spellStart"/>
      <w:r w:rsidRPr="00D25765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D25765">
        <w:rPr>
          <w:rFonts w:ascii="Times New Roman" w:hAnsi="Times New Roman" w:cs="Times New Roman"/>
          <w:sz w:val="24"/>
          <w:szCs w:val="24"/>
        </w:rPr>
        <w:t xml:space="preserve"> Крона”</w:t>
      </w:r>
      <w:r w:rsidR="00D25765">
        <w:rPr>
          <w:rFonts w:ascii="Times New Roman" w:hAnsi="Times New Roman" w:cs="Times New Roman"/>
          <w:sz w:val="24"/>
          <w:szCs w:val="24"/>
        </w:rPr>
        <w:t>.</w:t>
      </w:r>
    </w:p>
    <w:p w14:paraId="56350C38" w14:textId="07BB75E4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Техника гипноанализа “Семь комнат”</w:t>
      </w:r>
      <w:r w:rsidR="00D25765">
        <w:rPr>
          <w:rFonts w:ascii="Times New Roman" w:hAnsi="Times New Roman" w:cs="Times New Roman"/>
          <w:sz w:val="24"/>
          <w:szCs w:val="24"/>
        </w:rPr>
        <w:t>.</w:t>
      </w:r>
    </w:p>
    <w:p w14:paraId="4C22A8A5" w14:textId="3DA65F01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lastRenderedPageBreak/>
        <w:t xml:space="preserve">Возрастная регрессия в </w:t>
      </w:r>
      <w:proofErr w:type="spellStart"/>
      <w:r w:rsidRPr="00D25765">
        <w:rPr>
          <w:rFonts w:ascii="Times New Roman" w:hAnsi="Times New Roman" w:cs="Times New Roman"/>
          <w:sz w:val="24"/>
          <w:szCs w:val="24"/>
        </w:rPr>
        <w:t>эриксоновском</w:t>
      </w:r>
      <w:proofErr w:type="spellEnd"/>
      <w:r w:rsidRPr="00D25765">
        <w:rPr>
          <w:rFonts w:ascii="Times New Roman" w:hAnsi="Times New Roman" w:cs="Times New Roman"/>
          <w:sz w:val="24"/>
          <w:szCs w:val="24"/>
        </w:rPr>
        <w:t xml:space="preserve"> гипнозе</w:t>
      </w:r>
      <w:r w:rsidR="00D25765">
        <w:rPr>
          <w:rFonts w:ascii="Times New Roman" w:hAnsi="Times New Roman" w:cs="Times New Roman"/>
          <w:sz w:val="24"/>
          <w:szCs w:val="24"/>
        </w:rPr>
        <w:t>.</w:t>
      </w:r>
    </w:p>
    <w:p w14:paraId="68AC95C9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Гипнотическая техника «Диссоциированная возрастная регрессия (работа с внутренним ребёнком)»</w:t>
      </w:r>
    </w:p>
    <w:p w14:paraId="3FFB23AD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Гипнотическая техника «Телесная работа с внутренним конфликтом»</w:t>
      </w:r>
    </w:p>
    <w:p w14:paraId="20946DA7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 xml:space="preserve">Терапевтические метафоры в </w:t>
      </w:r>
      <w:proofErr w:type="spellStart"/>
      <w:r w:rsidRPr="00D25765">
        <w:rPr>
          <w:rFonts w:ascii="Times New Roman" w:hAnsi="Times New Roman" w:cs="Times New Roman"/>
          <w:sz w:val="24"/>
          <w:szCs w:val="24"/>
        </w:rPr>
        <w:t>эриксоновском</w:t>
      </w:r>
      <w:proofErr w:type="spellEnd"/>
      <w:r w:rsidRPr="00D25765">
        <w:rPr>
          <w:rFonts w:ascii="Times New Roman" w:hAnsi="Times New Roman" w:cs="Times New Roman"/>
          <w:sz w:val="24"/>
          <w:szCs w:val="24"/>
        </w:rPr>
        <w:t xml:space="preserve"> гипнозе. Создание метафоры. Универсальные метафоры.</w:t>
      </w:r>
    </w:p>
    <w:p w14:paraId="793F7648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Суицидальное поведение. Факторы суицидального риска.</w:t>
      </w:r>
    </w:p>
    <w:p w14:paraId="12A9A776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Горе, утрата. Фазы проживания горя. Психотерапевтическая помощь.</w:t>
      </w:r>
    </w:p>
    <w:p w14:paraId="118A24B9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Терапия осложнённого горя.</w:t>
      </w:r>
    </w:p>
    <w:p w14:paraId="7BAF924A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 xml:space="preserve">Понятие симптома в психотерапии. </w:t>
      </w:r>
    </w:p>
    <w:p w14:paraId="198C0CDB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Техника работы с телесным симптомом.</w:t>
      </w:r>
    </w:p>
    <w:p w14:paraId="2CD5FDA9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Техника для изменения поведения «</w:t>
      </w:r>
      <w:proofErr w:type="spellStart"/>
      <w:r w:rsidRPr="00D25765">
        <w:rPr>
          <w:rFonts w:ascii="Times New Roman" w:hAnsi="Times New Roman" w:cs="Times New Roman"/>
          <w:sz w:val="24"/>
          <w:szCs w:val="24"/>
        </w:rPr>
        <w:t>Шестишаговый</w:t>
      </w:r>
      <w:proofErr w:type="spellEnd"/>
      <w:r w:rsidRPr="00D25765">
        <w:rPr>
          <w:rFonts w:ascii="Times New Roman" w:hAnsi="Times New Roman" w:cs="Times New Roman"/>
          <w:sz w:val="24"/>
          <w:szCs w:val="24"/>
        </w:rPr>
        <w:t xml:space="preserve"> рефрейминг»</w:t>
      </w:r>
    </w:p>
    <w:p w14:paraId="2870F68A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 xml:space="preserve">Перенос и </w:t>
      </w:r>
      <w:proofErr w:type="spellStart"/>
      <w:r w:rsidRPr="00D25765">
        <w:rPr>
          <w:rFonts w:ascii="Times New Roman" w:hAnsi="Times New Roman" w:cs="Times New Roman"/>
          <w:sz w:val="24"/>
          <w:szCs w:val="24"/>
        </w:rPr>
        <w:t>контрперенос</w:t>
      </w:r>
      <w:proofErr w:type="spellEnd"/>
      <w:r w:rsidRPr="00D25765">
        <w:rPr>
          <w:rFonts w:ascii="Times New Roman" w:hAnsi="Times New Roman" w:cs="Times New Roman"/>
          <w:sz w:val="24"/>
          <w:szCs w:val="24"/>
        </w:rPr>
        <w:t xml:space="preserve"> в терапии. Работа с переносом.</w:t>
      </w:r>
    </w:p>
    <w:p w14:paraId="10AEE42D" w14:textId="1615FD95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Понятие и виды сопротивления в терапии. Р</w:t>
      </w:r>
      <w:r w:rsidR="001F4248">
        <w:rPr>
          <w:rFonts w:ascii="Times New Roman" w:hAnsi="Times New Roman" w:cs="Times New Roman"/>
          <w:sz w:val="24"/>
          <w:szCs w:val="24"/>
        </w:rPr>
        <w:t>а</w:t>
      </w:r>
      <w:r w:rsidRPr="00D25765">
        <w:rPr>
          <w:rFonts w:ascii="Times New Roman" w:hAnsi="Times New Roman" w:cs="Times New Roman"/>
          <w:sz w:val="24"/>
          <w:szCs w:val="24"/>
        </w:rPr>
        <w:t>бота с сопротивлением.</w:t>
      </w:r>
    </w:p>
    <w:p w14:paraId="2074563C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«Трудные клиенты» в психотерапии. Особенности психотерапии в зависимости от акцентуации характера.</w:t>
      </w:r>
    </w:p>
    <w:p w14:paraId="2A1D0501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Особенности дистанционного консультирования.</w:t>
      </w:r>
    </w:p>
    <w:p w14:paraId="3655BC99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Основные ошибки в работе психолога.</w:t>
      </w:r>
    </w:p>
    <w:p w14:paraId="12310D21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Понятие психосоматики. Основные теории возникновения психосоматический заболеваний.</w:t>
      </w:r>
    </w:p>
    <w:p w14:paraId="7ED172C4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Виды психосоматических расстройств.</w:t>
      </w:r>
    </w:p>
    <w:p w14:paraId="442CC9DB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 xml:space="preserve">Техника для работы с психосоматическими расстройствами: Рисунок «Моё тело» </w:t>
      </w:r>
    </w:p>
    <w:p w14:paraId="0548ABC2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Техника для работы с психосоматическими расстройствами: Рисунок «Здоровье и болезнь»</w:t>
      </w:r>
    </w:p>
    <w:p w14:paraId="4FF1D2BE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Психологический портрет клиента с психосоматическими расстройствами.</w:t>
      </w:r>
    </w:p>
    <w:p w14:paraId="0B2EB5BE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Понятие и виды зависимого поведения.</w:t>
      </w:r>
    </w:p>
    <w:p w14:paraId="19FEF106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Алкоголизм. Роль психотерапии в лечении алкоголизма.</w:t>
      </w:r>
    </w:p>
    <w:p w14:paraId="64713317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Пищевая зависимость. Виды расстройств пищевого поведения. Психотерапевтическая помощь при РПП.</w:t>
      </w:r>
    </w:p>
    <w:p w14:paraId="65C1F73C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Диагностическая схема «Лестница мотивации» для работы с зависимыми клиентами.</w:t>
      </w:r>
    </w:p>
    <w:p w14:paraId="5D3698A1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 xml:space="preserve">Понятие созависимости. Стратегия психотерапии </w:t>
      </w:r>
      <w:proofErr w:type="spellStart"/>
      <w:r w:rsidRPr="00D25765">
        <w:rPr>
          <w:rFonts w:ascii="Times New Roman" w:hAnsi="Times New Roman" w:cs="Times New Roman"/>
          <w:sz w:val="24"/>
          <w:szCs w:val="24"/>
        </w:rPr>
        <w:t>созависимого</w:t>
      </w:r>
      <w:proofErr w:type="spellEnd"/>
      <w:r w:rsidRPr="00D25765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14:paraId="128A3E8B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 xml:space="preserve">Техника работы с частями личности в психотерапии </w:t>
      </w:r>
      <w:proofErr w:type="spellStart"/>
      <w:r w:rsidRPr="00D25765">
        <w:rPr>
          <w:rFonts w:ascii="Times New Roman" w:hAnsi="Times New Roman" w:cs="Times New Roman"/>
          <w:sz w:val="24"/>
          <w:szCs w:val="24"/>
        </w:rPr>
        <w:t>созависимого</w:t>
      </w:r>
      <w:proofErr w:type="spellEnd"/>
      <w:r w:rsidRPr="00D25765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14:paraId="5C8E1D1B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Чувство стыда: понятие, формирование, психотерапевтическая работа с чувством стыда.</w:t>
      </w:r>
    </w:p>
    <w:p w14:paraId="52FF8101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Чувство вины: понятие, формирование, виды. Психотерапевтическая работа с чувством вины.</w:t>
      </w:r>
    </w:p>
    <w:p w14:paraId="2F04E84B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Чувство обиды: понятие, формирование, причины. Психотерапевтическая работа с чувством обиды.</w:t>
      </w:r>
    </w:p>
    <w:p w14:paraId="6A50526C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Понятие и составляющие сексуальности. Сексуальная норма.</w:t>
      </w:r>
    </w:p>
    <w:p w14:paraId="2676D686" w14:textId="77777777" w:rsidR="00A40CD9" w:rsidRPr="00D25765" w:rsidRDefault="00A40CD9" w:rsidP="00D25765">
      <w:pPr>
        <w:pStyle w:val="a5"/>
        <w:numPr>
          <w:ilvl w:val="0"/>
          <w:numId w:val="2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25765">
        <w:rPr>
          <w:rFonts w:ascii="Times New Roman" w:hAnsi="Times New Roman" w:cs="Times New Roman"/>
          <w:sz w:val="24"/>
          <w:szCs w:val="24"/>
        </w:rPr>
        <w:t>Понятие и классификация сексуальных расстройств.</w:t>
      </w:r>
    </w:p>
    <w:p w14:paraId="0FA7B09D" w14:textId="22E00D06" w:rsidR="00D002E3" w:rsidRPr="00D25765" w:rsidRDefault="00D002E3" w:rsidP="00D25765">
      <w:pPr>
        <w:widowControl/>
        <w:spacing w:after="0"/>
        <w:ind w:left="720"/>
        <w:rPr>
          <w:rFonts w:ascii="Times New Roman" w:eastAsia="Times New Roman" w:hAnsi="Times New Roman" w:cs="Times New Roman"/>
          <w:color w:val="3E3E3E"/>
          <w:sz w:val="24"/>
          <w:szCs w:val="24"/>
          <w:lang w:val="ru-RU" w:eastAsia="ru-RU"/>
        </w:rPr>
      </w:pPr>
    </w:p>
    <w:p w14:paraId="08607606" w14:textId="779C8BA9" w:rsidR="002B7A74" w:rsidRPr="00D25765" w:rsidRDefault="002B7A74" w:rsidP="00D25765">
      <w:pPr>
        <w:widowControl/>
        <w:spacing w:after="0"/>
        <w:ind w:left="720"/>
        <w:rPr>
          <w:rFonts w:ascii="Times New Roman" w:eastAsia="Times New Roman" w:hAnsi="Times New Roman" w:cs="Times New Roman"/>
          <w:color w:val="3E3E3E"/>
          <w:sz w:val="24"/>
          <w:szCs w:val="24"/>
          <w:lang w:val="ru-RU" w:eastAsia="ru-RU"/>
        </w:rPr>
      </w:pPr>
    </w:p>
    <w:p w14:paraId="4BA6B72C" w14:textId="55CDF8A9" w:rsidR="002B7A74" w:rsidRPr="00D25765" w:rsidRDefault="002B7A74" w:rsidP="00D25765">
      <w:pPr>
        <w:widowControl/>
        <w:spacing w:after="0"/>
        <w:ind w:left="720"/>
        <w:rPr>
          <w:rFonts w:ascii="Times New Roman" w:eastAsia="Times New Roman" w:hAnsi="Times New Roman" w:cs="Times New Roman"/>
          <w:color w:val="3E3E3E"/>
          <w:sz w:val="24"/>
          <w:szCs w:val="24"/>
          <w:lang w:val="ru-RU" w:eastAsia="ru-RU"/>
        </w:rPr>
      </w:pPr>
    </w:p>
    <w:sectPr w:rsidR="002B7A74" w:rsidRPr="00D25765" w:rsidSect="00F746BE">
      <w:headerReference w:type="default" r:id="rId9"/>
      <w:footerReference w:type="default" r:id="rId10"/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A117B" w14:textId="77777777" w:rsidR="00AF7445" w:rsidRDefault="00AF7445" w:rsidP="00ED7967">
      <w:pPr>
        <w:spacing w:after="0" w:line="240" w:lineRule="auto"/>
      </w:pPr>
      <w:r>
        <w:separator/>
      </w:r>
    </w:p>
  </w:endnote>
  <w:endnote w:type="continuationSeparator" w:id="0">
    <w:p w14:paraId="39939A59" w14:textId="77777777" w:rsidR="00AF7445" w:rsidRDefault="00AF7445" w:rsidP="00ED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-Cond-Light">
    <w:altName w:val="Arial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775286"/>
      <w:docPartObj>
        <w:docPartGallery w:val="Page Numbers (Bottom of Page)"/>
        <w:docPartUnique/>
      </w:docPartObj>
    </w:sdtPr>
    <w:sdtEndPr/>
    <w:sdtContent>
      <w:p w14:paraId="475B3FB8" w14:textId="3281131E" w:rsidR="002A525B" w:rsidRDefault="002A52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44D" w:rsidRPr="005A644D">
          <w:rPr>
            <w:noProof/>
            <w:lang w:val="ru-RU"/>
          </w:rPr>
          <w:t>1</w:t>
        </w:r>
        <w:r>
          <w:fldChar w:fldCharType="end"/>
        </w:r>
      </w:p>
    </w:sdtContent>
  </w:sdt>
  <w:p w14:paraId="12A8590D" w14:textId="77777777" w:rsidR="002A525B" w:rsidRDefault="002A52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F1FA1" w14:textId="77777777" w:rsidR="00AF7445" w:rsidRDefault="00AF7445" w:rsidP="00ED7967">
      <w:pPr>
        <w:spacing w:after="0" w:line="240" w:lineRule="auto"/>
      </w:pPr>
      <w:r>
        <w:separator/>
      </w:r>
    </w:p>
  </w:footnote>
  <w:footnote w:type="continuationSeparator" w:id="0">
    <w:p w14:paraId="19948F1F" w14:textId="77777777" w:rsidR="00AF7445" w:rsidRDefault="00AF7445" w:rsidP="00ED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2707A" w14:textId="77777777" w:rsidR="002A525B" w:rsidRDefault="002A525B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37AB5E" wp14:editId="05B5EEC6">
              <wp:simplePos x="0" y="0"/>
              <wp:positionH relativeFrom="page">
                <wp:posOffset>2028825</wp:posOffset>
              </wp:positionH>
              <wp:positionV relativeFrom="page">
                <wp:posOffset>271780</wp:posOffset>
              </wp:positionV>
              <wp:extent cx="3077210" cy="4946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769DD" w14:textId="77777777" w:rsidR="002A525B" w:rsidRPr="00C7649B" w:rsidRDefault="002A525B" w:rsidP="00C7649B">
                          <w:pPr>
                            <w:spacing w:before="1" w:after="0" w:line="240" w:lineRule="auto"/>
                            <w:ind w:left="253" w:right="234"/>
                            <w:jc w:val="center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</w:pP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ИНСТИТУТ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3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w w:val="99"/>
                              <w:sz w:val="26"/>
                              <w:szCs w:val="26"/>
                              <w:lang w:val="ru-RU"/>
                            </w:rPr>
                            <w:t>ПСИХОТЕРАПИИ</w:t>
                          </w:r>
                        </w:p>
                        <w:p w14:paraId="6D84F6D5" w14:textId="77777777" w:rsidR="002A525B" w:rsidRPr="00C7649B" w:rsidRDefault="002A525B" w:rsidP="00C7649B">
                          <w:pPr>
                            <w:spacing w:before="42" w:after="0" w:line="240" w:lineRule="auto"/>
                            <w:ind w:left="-24" w:right="-44"/>
                            <w:jc w:val="center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</w:pP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И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26"/>
                              <w:szCs w:val="26"/>
                              <w:lang w:val="ru-RU"/>
                            </w:rPr>
                            <w:t>КЛИНИЧЕСКОЙ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9"/>
                              <w:sz w:val="26"/>
                              <w:szCs w:val="26"/>
                              <w:lang w:val="ru-RU"/>
                            </w:rPr>
                            <w:t xml:space="preserve"> </w:t>
                          </w:r>
                          <w:r w:rsidRPr="00C7649B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w w:val="99"/>
                              <w:sz w:val="26"/>
                              <w:szCs w:val="26"/>
                              <w:lang w:val="ru-RU"/>
                            </w:rPr>
                            <w:t>ПСИХОЛОГИИ</w:t>
                          </w:r>
                        </w:p>
                        <w:p w14:paraId="20FE4862" w14:textId="77777777" w:rsidR="002A525B" w:rsidRPr="00CF5E33" w:rsidRDefault="002A525B" w:rsidP="00C7649B">
                          <w:pPr>
                            <w:spacing w:after="0" w:line="240" w:lineRule="auto"/>
                            <w:ind w:left="-15" w:right="-35"/>
                            <w:jc w:val="center"/>
                            <w:rPr>
                              <w:rFonts w:ascii="Times New Roman" w:eastAsia="Helios-Cond-Light" w:hAnsi="Times New Roman" w:cs="Times New Roman"/>
                              <w:sz w:val="28"/>
                              <w:szCs w:val="2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7AB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9.75pt;margin-top:21.4pt;width:242.3pt;height:3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pV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" filled="f" stroked="f">
              <v:textbox inset="0,0,0,0">
                <w:txbxContent>
                  <w:p w14:paraId="0D5769DD" w14:textId="77777777" w:rsidR="002A525B" w:rsidRPr="00C7649B" w:rsidRDefault="002A525B" w:rsidP="00C7649B">
                    <w:pPr>
                      <w:spacing w:before="1" w:after="0" w:line="240" w:lineRule="auto"/>
                      <w:ind w:left="253" w:right="234"/>
                      <w:jc w:val="center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</w:pP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ИНСТИТУТ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3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w w:val="99"/>
                        <w:sz w:val="26"/>
                        <w:szCs w:val="26"/>
                        <w:lang w:val="ru-RU"/>
                      </w:rPr>
                      <w:t>ПСИХОТЕРАПИИ</w:t>
                    </w:r>
                  </w:p>
                  <w:p w14:paraId="6D84F6D5" w14:textId="77777777" w:rsidR="002A525B" w:rsidRPr="00C7649B" w:rsidRDefault="002A525B" w:rsidP="00C7649B">
                    <w:pPr>
                      <w:spacing w:before="42" w:after="0" w:line="240" w:lineRule="auto"/>
                      <w:ind w:left="-24" w:right="-44"/>
                      <w:jc w:val="center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</w:pP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И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26"/>
                        <w:szCs w:val="26"/>
                        <w:lang w:val="ru-RU"/>
                      </w:rPr>
                      <w:t>КЛИНИЧЕСКОЙ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9"/>
                        <w:sz w:val="26"/>
                        <w:szCs w:val="26"/>
                        <w:lang w:val="ru-RU"/>
                      </w:rPr>
                      <w:t xml:space="preserve"> </w:t>
                    </w:r>
                    <w:r w:rsidRPr="00C7649B">
                      <w:rPr>
                        <w:rFonts w:ascii="Times New Roman" w:eastAsia="Helios-Cond-Light" w:hAnsi="Times New Roman" w:cs="Times New Roman"/>
                        <w:color w:val="FFFFFF" w:themeColor="background1"/>
                        <w:w w:val="99"/>
                        <w:sz w:val="26"/>
                        <w:szCs w:val="26"/>
                        <w:lang w:val="ru-RU"/>
                      </w:rPr>
                      <w:t>ПСИХОЛОГИИ</w:t>
                    </w:r>
                  </w:p>
                  <w:p w14:paraId="20FE4862" w14:textId="77777777" w:rsidR="002A525B" w:rsidRPr="00CF5E33" w:rsidRDefault="002A525B" w:rsidP="00C7649B">
                    <w:pPr>
                      <w:spacing w:after="0" w:line="240" w:lineRule="auto"/>
                      <w:ind w:left="-15" w:right="-35"/>
                      <w:jc w:val="center"/>
                      <w:rPr>
                        <w:rFonts w:ascii="Times New Roman" w:eastAsia="Helios-Cond-Light" w:hAnsi="Times New Roman" w:cs="Times New Roman"/>
                        <w:sz w:val="28"/>
                        <w:szCs w:val="28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F95C932" wp14:editId="20543D89">
              <wp:simplePos x="0" y="0"/>
              <wp:positionH relativeFrom="page">
                <wp:posOffset>566420</wp:posOffset>
              </wp:positionH>
              <wp:positionV relativeFrom="page">
                <wp:posOffset>863600</wp:posOffset>
              </wp:positionV>
              <wp:extent cx="6853555" cy="45085"/>
              <wp:effectExtent l="13970" t="0" r="9525" b="1524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853555" cy="45085"/>
                        <a:chOff x="3810" y="1668"/>
                        <a:chExt cx="4285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3810" y="1668"/>
                          <a:ext cx="4285" cy="2"/>
                        </a:xfrm>
                        <a:custGeom>
                          <a:avLst/>
                          <a:gdLst>
                            <a:gd name="T0" fmla="+- 0 3810 3810"/>
                            <a:gd name="T1" fmla="*/ T0 w 4285"/>
                            <a:gd name="T2" fmla="+- 0 8095 3810"/>
                            <a:gd name="T3" fmla="*/ T2 w 4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5">
                              <a:moveTo>
                                <a:pt x="0" y="0"/>
                              </a:moveTo>
                              <a:lnTo>
                                <a:pt x="428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452193BE" id="Group 4" o:spid="_x0000_s1026" style="position:absolute;margin-left:44.6pt;margin-top:68pt;width:539.65pt;height:3.55pt;flip:y;z-index:-251656192;mso-position-horizontal-relative:page;mso-position-vertical-relative:page" coordorigin="3810,1668" coordsize="4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">
              <v:shape id="Freeform 5" o:spid="_x0000_s1027" style="position:absolute;left:3810;top:1668;width:4285;height:2;visibility:visible;mso-wrap-style:square;v-text-anchor:top" coordsize="4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" path="m,l4285,e" filled="f" strokecolor="#231f20" strokeweight="1pt">
                <v:path arrowok="t" o:connecttype="custom" o:connectlocs="0,0;42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AC9775A" wp14:editId="7DF49594">
          <wp:simplePos x="0" y="0"/>
          <wp:positionH relativeFrom="page">
            <wp:posOffset>554990</wp:posOffset>
          </wp:positionH>
          <wp:positionV relativeFrom="page">
            <wp:posOffset>237490</wp:posOffset>
          </wp:positionV>
          <wp:extent cx="604520" cy="521970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B1B3F76" wp14:editId="4F5E4C89">
              <wp:simplePos x="0" y="0"/>
              <wp:positionH relativeFrom="page">
                <wp:posOffset>1856105</wp:posOffset>
              </wp:positionH>
              <wp:positionV relativeFrom="page">
                <wp:posOffset>152400</wp:posOffset>
              </wp:positionV>
              <wp:extent cx="5856605" cy="675640"/>
              <wp:effectExtent l="8255" t="9525" r="2540" b="63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6605" cy="675640"/>
                        <a:chOff x="2683" y="0"/>
                        <a:chExt cx="9223" cy="751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2683" y="0"/>
                          <a:ext cx="9223" cy="751"/>
                        </a:xfrm>
                        <a:custGeom>
                          <a:avLst/>
                          <a:gdLst>
                            <a:gd name="T0" fmla="+- 0 11906 2683"/>
                            <a:gd name="T1" fmla="*/ T0 w 9223"/>
                            <a:gd name="T2" fmla="*/ 0 h 751"/>
                            <a:gd name="T3" fmla="+- 0 2683 2683"/>
                            <a:gd name="T4" fmla="*/ T3 w 9223"/>
                            <a:gd name="T5" fmla="*/ 0 h 751"/>
                            <a:gd name="T6" fmla="+- 0 2991 2683"/>
                            <a:gd name="T7" fmla="*/ T6 w 9223"/>
                            <a:gd name="T8" fmla="*/ 751 h 751"/>
                            <a:gd name="T9" fmla="+- 0 11906 2683"/>
                            <a:gd name="T10" fmla="*/ T9 w 9223"/>
                            <a:gd name="T11" fmla="*/ 751 h 751"/>
                            <a:gd name="T12" fmla="+- 0 11906 2683"/>
                            <a:gd name="T13" fmla="*/ T12 w 9223"/>
                            <a:gd name="T14" fmla="*/ 0 h 75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223" h="751">
                              <a:moveTo>
                                <a:pt x="9223" y="0"/>
                              </a:moveTo>
                              <a:lnTo>
                                <a:pt x="0" y="0"/>
                              </a:lnTo>
                              <a:lnTo>
                                <a:pt x="308" y="751"/>
                              </a:lnTo>
                              <a:lnTo>
                                <a:pt x="9223" y="751"/>
                              </a:ln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solidFill>
                          <a:srgbClr val="2168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76BB77B9" id="Group 1" o:spid="_x0000_s1026" style="position:absolute;margin-left:146.15pt;margin-top:12pt;width:461.15pt;height:53.2pt;z-index:-251658240;mso-position-horizontal-relative:page;mso-position-vertical-relative:page" coordorigin="2683" coordsize="9223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">
              <v:shape id="Freeform 2" o:spid="_x0000_s1027" style="position:absolute;left:2683;width:9223;height:751;visibility:visible;mso-wrap-style:square;v-text-anchor:top" coordsize="9223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" path="m9223,l,,308,751r8915,l9223,e" fillcolor="#21689d" stroked="f">
                <v:path arrowok="t" o:connecttype="custom" o:connectlocs="9223,0;0,0;308,751;9223,751;9223,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AB0639" wp14:editId="0F1AAC79">
              <wp:simplePos x="0" y="0"/>
              <wp:positionH relativeFrom="page">
                <wp:posOffset>5511800</wp:posOffset>
              </wp:positionH>
              <wp:positionV relativeFrom="page">
                <wp:posOffset>219075</wp:posOffset>
              </wp:positionV>
              <wp:extent cx="1908175" cy="72834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957B" w14:textId="77777777" w:rsidR="002A525B" w:rsidRPr="00B02F80" w:rsidRDefault="002A525B" w:rsidP="00C7649B">
                          <w:pPr>
                            <w:spacing w:before="12" w:after="0" w:line="321" w:lineRule="auto"/>
                            <w:ind w:left="20" w:right="-22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127055, г.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 xml:space="preserve">Москва, </w:t>
                          </w:r>
                        </w:p>
                        <w:p w14:paraId="7FF17A27" w14:textId="77777777" w:rsidR="002A525B" w:rsidRPr="00B02F80" w:rsidRDefault="002A525B" w:rsidP="00C7649B">
                          <w:pPr>
                            <w:spacing w:before="12" w:after="0" w:line="321" w:lineRule="auto"/>
                            <w:ind w:left="20" w:right="-22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 xml:space="preserve">ул. 1-я </w:t>
                          </w:r>
                          <w:proofErr w:type="spellStart"/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Миусская</w:t>
                          </w:r>
                          <w:proofErr w:type="spellEnd"/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,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6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д.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22/24, стр.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2</w:t>
                          </w:r>
                        </w:p>
                        <w:p w14:paraId="6DE82EA4" w14:textId="77777777" w:rsidR="002A525B" w:rsidRPr="00B02F80" w:rsidRDefault="002A525B" w:rsidP="00C7649B">
                          <w:pPr>
                            <w:spacing w:after="0" w:line="240" w:lineRule="auto"/>
                            <w:ind w:right="-41"/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</w:pP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тел.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pacing w:val="-2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r w:rsidRPr="00B02F80">
                            <w:rPr>
                              <w:rFonts w:ascii="Times New Roman" w:eastAsia="Helios-Cond-Light" w:hAnsi="Times New Roman" w:cs="Times New Roman"/>
                              <w:color w:val="FFFFFF" w:themeColor="background1"/>
                              <w:sz w:val="18"/>
                              <w:szCs w:val="18"/>
                              <w:lang w:val="ru-RU"/>
                            </w:rPr>
                            <w:t>8 (495) 987-44-50</w:t>
                          </w:r>
                        </w:p>
                        <w:p w14:paraId="7F5228CF" w14:textId="77777777" w:rsidR="002A525B" w:rsidRPr="00203EFA" w:rsidRDefault="002A525B" w:rsidP="00C7649B">
                          <w:pPr>
                            <w:spacing w:after="0" w:line="240" w:lineRule="auto"/>
                            <w:ind w:right="-41"/>
                            <w:rPr>
                              <w:rFonts w:ascii="Helios-Cond-Light" w:eastAsia="Helios-Cond-Light" w:hAnsi="Helios-Cond-Light" w:cs="Helios-Cond-Light"/>
                              <w:sz w:val="14"/>
                              <w:szCs w:val="14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B0639" id="Text Box 7" o:spid="_x0000_s1027" type="#_x0000_t202" style="position:absolute;margin-left:434pt;margin-top:17.25pt;width:150.25pt;height:5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fA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" filled="f" stroked="f">
              <v:textbox inset="0,0,0,0">
                <w:txbxContent>
                  <w:p w14:paraId="6496957B" w14:textId="77777777" w:rsidR="002A525B" w:rsidRPr="00B02F80" w:rsidRDefault="002A525B" w:rsidP="00C7649B">
                    <w:pPr>
                      <w:spacing w:before="12" w:after="0" w:line="321" w:lineRule="auto"/>
                      <w:ind w:left="20" w:right="-22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127055, г.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 xml:space="preserve">Москва, </w:t>
                    </w:r>
                  </w:p>
                  <w:p w14:paraId="7FF17A27" w14:textId="77777777" w:rsidR="002A525B" w:rsidRPr="00B02F80" w:rsidRDefault="002A525B" w:rsidP="00C7649B">
                    <w:pPr>
                      <w:spacing w:before="12" w:after="0" w:line="321" w:lineRule="auto"/>
                      <w:ind w:left="20" w:right="-22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 xml:space="preserve">ул. 1-я </w:t>
                    </w:r>
                    <w:proofErr w:type="spellStart"/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Миусская</w:t>
                    </w:r>
                    <w:proofErr w:type="spellEnd"/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,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6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д.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1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22/24, стр.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2</w:t>
                    </w:r>
                  </w:p>
                  <w:p w14:paraId="6DE82EA4" w14:textId="77777777" w:rsidR="002A525B" w:rsidRPr="00B02F80" w:rsidRDefault="002A525B" w:rsidP="00C7649B">
                    <w:pPr>
                      <w:spacing w:after="0" w:line="240" w:lineRule="auto"/>
                      <w:ind w:right="-41"/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</w:pP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тел.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pacing w:val="-2"/>
                        <w:sz w:val="18"/>
                        <w:szCs w:val="18"/>
                        <w:lang w:val="ru-RU"/>
                      </w:rPr>
                      <w:t xml:space="preserve"> </w:t>
                    </w:r>
                    <w:r w:rsidRPr="00B02F80">
                      <w:rPr>
                        <w:rFonts w:ascii="Times New Roman" w:eastAsia="Helios-Cond-Light" w:hAnsi="Times New Roman" w:cs="Times New Roman"/>
                        <w:color w:val="FFFFFF" w:themeColor="background1"/>
                        <w:sz w:val="18"/>
                        <w:szCs w:val="18"/>
                        <w:lang w:val="ru-RU"/>
                      </w:rPr>
                      <w:t>8 (495) 987-44-50</w:t>
                    </w:r>
                  </w:p>
                  <w:p w14:paraId="7F5228CF" w14:textId="77777777" w:rsidR="002A525B" w:rsidRPr="00203EFA" w:rsidRDefault="002A525B" w:rsidP="00C7649B">
                    <w:pPr>
                      <w:spacing w:after="0" w:line="240" w:lineRule="auto"/>
                      <w:ind w:right="-41"/>
                      <w:rPr>
                        <w:rFonts w:ascii="Helios-Cond-Light" w:eastAsia="Helios-Cond-Light" w:hAnsi="Helios-Cond-Light" w:cs="Helios-Cond-Light"/>
                        <w:sz w:val="14"/>
                        <w:szCs w:val="14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FBD"/>
    <w:multiLevelType w:val="multilevel"/>
    <w:tmpl w:val="5A0C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C7DD9"/>
    <w:multiLevelType w:val="multilevel"/>
    <w:tmpl w:val="8D20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93099"/>
    <w:multiLevelType w:val="multilevel"/>
    <w:tmpl w:val="29B6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575A0B"/>
    <w:multiLevelType w:val="multilevel"/>
    <w:tmpl w:val="47F4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1B33"/>
    <w:multiLevelType w:val="multilevel"/>
    <w:tmpl w:val="46AC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9C35FA"/>
    <w:multiLevelType w:val="hybridMultilevel"/>
    <w:tmpl w:val="EB26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4C26"/>
    <w:multiLevelType w:val="multilevel"/>
    <w:tmpl w:val="0C0A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D1E72"/>
    <w:multiLevelType w:val="multilevel"/>
    <w:tmpl w:val="3FB0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143C88"/>
    <w:multiLevelType w:val="multilevel"/>
    <w:tmpl w:val="B9D6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9A0CB5"/>
    <w:multiLevelType w:val="multilevel"/>
    <w:tmpl w:val="5CD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984933"/>
    <w:multiLevelType w:val="multilevel"/>
    <w:tmpl w:val="C8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5933FA"/>
    <w:multiLevelType w:val="multilevel"/>
    <w:tmpl w:val="713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932C42"/>
    <w:multiLevelType w:val="multilevel"/>
    <w:tmpl w:val="318C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8C2A8F"/>
    <w:multiLevelType w:val="multilevel"/>
    <w:tmpl w:val="BFFA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E208B5"/>
    <w:multiLevelType w:val="multilevel"/>
    <w:tmpl w:val="681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9B4266"/>
    <w:multiLevelType w:val="multilevel"/>
    <w:tmpl w:val="2C2E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544639"/>
    <w:multiLevelType w:val="multilevel"/>
    <w:tmpl w:val="5A3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081FC4"/>
    <w:multiLevelType w:val="multilevel"/>
    <w:tmpl w:val="AA98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F51419"/>
    <w:multiLevelType w:val="multilevel"/>
    <w:tmpl w:val="4EDE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CC1BF5"/>
    <w:multiLevelType w:val="hybridMultilevel"/>
    <w:tmpl w:val="9966764E"/>
    <w:lvl w:ilvl="0" w:tplc="1F42A1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AF1676"/>
    <w:multiLevelType w:val="multilevel"/>
    <w:tmpl w:val="B236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0C282F"/>
    <w:multiLevelType w:val="hybridMultilevel"/>
    <w:tmpl w:val="FB5C8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4"/>
  </w:num>
  <w:num w:numId="5">
    <w:abstractNumId w:val="12"/>
  </w:num>
  <w:num w:numId="6">
    <w:abstractNumId w:val="9"/>
  </w:num>
  <w:num w:numId="7">
    <w:abstractNumId w:val="18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4"/>
  </w:num>
  <w:num w:numId="13">
    <w:abstractNumId w:val="0"/>
  </w:num>
  <w:num w:numId="14">
    <w:abstractNumId w:val="17"/>
  </w:num>
  <w:num w:numId="15">
    <w:abstractNumId w:val="8"/>
  </w:num>
  <w:num w:numId="16">
    <w:abstractNumId w:val="6"/>
  </w:num>
  <w:num w:numId="17">
    <w:abstractNumId w:val="7"/>
  </w:num>
  <w:num w:numId="18">
    <w:abstractNumId w:val="10"/>
  </w:num>
  <w:num w:numId="19">
    <w:abstractNumId w:val="15"/>
  </w:num>
  <w:num w:numId="20">
    <w:abstractNumId w:val="2"/>
  </w:num>
  <w:num w:numId="21">
    <w:abstractNumId w:val="21"/>
  </w:num>
  <w:num w:numId="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41"/>
    <w:rsid w:val="000014BE"/>
    <w:rsid w:val="000C0E33"/>
    <w:rsid w:val="00104CD1"/>
    <w:rsid w:val="00105F08"/>
    <w:rsid w:val="001769D3"/>
    <w:rsid w:val="001924FD"/>
    <w:rsid w:val="001F4248"/>
    <w:rsid w:val="00203EFA"/>
    <w:rsid w:val="002050AD"/>
    <w:rsid w:val="00210CD3"/>
    <w:rsid w:val="0022054B"/>
    <w:rsid w:val="00245BA3"/>
    <w:rsid w:val="002621E1"/>
    <w:rsid w:val="002A525B"/>
    <w:rsid w:val="002A6BFE"/>
    <w:rsid w:val="002B7A74"/>
    <w:rsid w:val="002C1EE3"/>
    <w:rsid w:val="00312A16"/>
    <w:rsid w:val="003520BC"/>
    <w:rsid w:val="0036089B"/>
    <w:rsid w:val="0039652A"/>
    <w:rsid w:val="003B4A9E"/>
    <w:rsid w:val="003D1175"/>
    <w:rsid w:val="003E55C9"/>
    <w:rsid w:val="0046577F"/>
    <w:rsid w:val="00482E45"/>
    <w:rsid w:val="004B613C"/>
    <w:rsid w:val="004B7DA4"/>
    <w:rsid w:val="004C02BA"/>
    <w:rsid w:val="004E7A3D"/>
    <w:rsid w:val="004F4714"/>
    <w:rsid w:val="004F60F3"/>
    <w:rsid w:val="00502197"/>
    <w:rsid w:val="00513AC5"/>
    <w:rsid w:val="005448C7"/>
    <w:rsid w:val="00590B73"/>
    <w:rsid w:val="005A644D"/>
    <w:rsid w:val="005B61E8"/>
    <w:rsid w:val="00615144"/>
    <w:rsid w:val="006D2D22"/>
    <w:rsid w:val="006E4DF6"/>
    <w:rsid w:val="006F1D9E"/>
    <w:rsid w:val="006F49F2"/>
    <w:rsid w:val="00720FEB"/>
    <w:rsid w:val="00725E10"/>
    <w:rsid w:val="00737214"/>
    <w:rsid w:val="007721BD"/>
    <w:rsid w:val="00777D32"/>
    <w:rsid w:val="0079586A"/>
    <w:rsid w:val="007A60BA"/>
    <w:rsid w:val="007B0ACE"/>
    <w:rsid w:val="007D03FF"/>
    <w:rsid w:val="007E0359"/>
    <w:rsid w:val="00855137"/>
    <w:rsid w:val="008B4673"/>
    <w:rsid w:val="009212E3"/>
    <w:rsid w:val="00922D95"/>
    <w:rsid w:val="0097375E"/>
    <w:rsid w:val="00975B9A"/>
    <w:rsid w:val="009C427C"/>
    <w:rsid w:val="00A16EEF"/>
    <w:rsid w:val="00A253B1"/>
    <w:rsid w:val="00A32C25"/>
    <w:rsid w:val="00A40CD9"/>
    <w:rsid w:val="00A5336F"/>
    <w:rsid w:val="00AA1A6B"/>
    <w:rsid w:val="00AB09F8"/>
    <w:rsid w:val="00AF7445"/>
    <w:rsid w:val="00B02F80"/>
    <w:rsid w:val="00B27FE3"/>
    <w:rsid w:val="00B64C41"/>
    <w:rsid w:val="00BA31D0"/>
    <w:rsid w:val="00BB02B1"/>
    <w:rsid w:val="00BB467A"/>
    <w:rsid w:val="00BE498B"/>
    <w:rsid w:val="00C7649B"/>
    <w:rsid w:val="00CD0C11"/>
    <w:rsid w:val="00CF5E33"/>
    <w:rsid w:val="00D002E3"/>
    <w:rsid w:val="00D0414A"/>
    <w:rsid w:val="00D25765"/>
    <w:rsid w:val="00D26141"/>
    <w:rsid w:val="00D34A89"/>
    <w:rsid w:val="00D42CE5"/>
    <w:rsid w:val="00D4351E"/>
    <w:rsid w:val="00D62D3A"/>
    <w:rsid w:val="00DB383E"/>
    <w:rsid w:val="00E01676"/>
    <w:rsid w:val="00E11111"/>
    <w:rsid w:val="00E50C98"/>
    <w:rsid w:val="00EA24C9"/>
    <w:rsid w:val="00EC3BE3"/>
    <w:rsid w:val="00ED7967"/>
    <w:rsid w:val="00EE7F7A"/>
    <w:rsid w:val="00F45360"/>
    <w:rsid w:val="00F67590"/>
    <w:rsid w:val="00F746BE"/>
    <w:rsid w:val="00F7725F"/>
    <w:rsid w:val="00F85E33"/>
    <w:rsid w:val="00F93EA2"/>
    <w:rsid w:val="00FA7F7F"/>
    <w:rsid w:val="00FB7822"/>
    <w:rsid w:val="00FC359E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5292DE"/>
  <w15:docId w15:val="{9BEBDC44-CD3E-4E2A-9A08-7C055F58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98B"/>
  </w:style>
  <w:style w:type="paragraph" w:styleId="1">
    <w:name w:val="heading 1"/>
    <w:basedOn w:val="a"/>
    <w:next w:val="a"/>
    <w:link w:val="10"/>
    <w:uiPriority w:val="9"/>
    <w:qFormat/>
    <w:rsid w:val="002A5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4A89"/>
    <w:pPr>
      <w:keepNext/>
      <w:keepLines/>
      <w:widowControl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4">
    <w:name w:val="heading 4"/>
    <w:basedOn w:val="a"/>
    <w:link w:val="40"/>
    <w:uiPriority w:val="9"/>
    <w:qFormat/>
    <w:rsid w:val="002C1EE3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3EA2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F93EA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7649B"/>
    <w:pPr>
      <w:widowControl/>
      <w:ind w:left="720"/>
      <w:contextualSpacing/>
    </w:pPr>
    <w:rPr>
      <w:rFonts w:eastAsiaTheme="minorEastAsia"/>
      <w:lang w:val="ru-RU" w:eastAsia="ru-RU"/>
    </w:rPr>
  </w:style>
  <w:style w:type="character" w:styleId="a6">
    <w:name w:val="Strong"/>
    <w:basedOn w:val="a0"/>
    <w:uiPriority w:val="22"/>
    <w:qFormat/>
    <w:rsid w:val="00C7649B"/>
    <w:rPr>
      <w:b/>
      <w:bCs/>
    </w:rPr>
  </w:style>
  <w:style w:type="paragraph" w:styleId="a7">
    <w:name w:val="header"/>
    <w:basedOn w:val="a"/>
    <w:link w:val="a8"/>
    <w:uiPriority w:val="99"/>
    <w:unhideWhenUsed/>
    <w:rsid w:val="00C7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49B"/>
  </w:style>
  <w:style w:type="paragraph" w:styleId="a9">
    <w:name w:val="footer"/>
    <w:basedOn w:val="a"/>
    <w:link w:val="aa"/>
    <w:uiPriority w:val="99"/>
    <w:unhideWhenUsed/>
    <w:rsid w:val="00C7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49B"/>
  </w:style>
  <w:style w:type="character" w:customStyle="1" w:styleId="40">
    <w:name w:val="Заголовок 4 Знак"/>
    <w:basedOn w:val="a0"/>
    <w:link w:val="4"/>
    <w:uiPriority w:val="9"/>
    <w:rsid w:val="002C1EE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x-messenger-message">
    <w:name w:val="bx-messenger-message"/>
    <w:basedOn w:val="a0"/>
    <w:rsid w:val="002C1EE3"/>
  </w:style>
  <w:style w:type="character" w:customStyle="1" w:styleId="bx-messenger-content-item-like">
    <w:name w:val="bx-messenger-content-item-like"/>
    <w:basedOn w:val="a0"/>
    <w:rsid w:val="002C1EE3"/>
  </w:style>
  <w:style w:type="paragraph" w:styleId="ab">
    <w:name w:val="Body Text"/>
    <w:basedOn w:val="a"/>
    <w:link w:val="ac"/>
    <w:unhideWhenUsed/>
    <w:rsid w:val="003B4A9E"/>
    <w:pPr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val="ru-RU" w:eastAsia="zh-CN" w:bidi="hi-IN"/>
    </w:rPr>
  </w:style>
  <w:style w:type="character" w:customStyle="1" w:styleId="ac">
    <w:name w:val="Основной текст Знак"/>
    <w:basedOn w:val="a0"/>
    <w:link w:val="ab"/>
    <w:rsid w:val="003B4A9E"/>
    <w:rPr>
      <w:rFonts w:ascii="Times New Roman" w:eastAsia="SimSun" w:hAnsi="Times New Roman" w:cs="Lucida Sans"/>
      <w:kern w:val="2"/>
      <w:sz w:val="24"/>
      <w:szCs w:val="24"/>
      <w:lang w:val="ru-RU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D34A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A52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6F1D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F1D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F1D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1D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F1D9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E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55C9"/>
    <w:rPr>
      <w:rFonts w:ascii="Segoe UI" w:hAnsi="Segoe UI" w:cs="Segoe UI"/>
      <w:sz w:val="18"/>
      <w:szCs w:val="18"/>
    </w:rPr>
  </w:style>
  <w:style w:type="character" w:customStyle="1" w:styleId="bsearchhighlight">
    <w:name w:val="bsearch_highlight"/>
    <w:basedOn w:val="a0"/>
    <w:rsid w:val="00D0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inst.moscow/integrativnyj-podhod-p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Evgeniy Lobyrev</dc:creator>
  <cp:lastModifiedBy>Татьяна Соборова</cp:lastModifiedBy>
  <cp:revision>5</cp:revision>
  <cp:lastPrinted>2017-12-15T09:00:00Z</cp:lastPrinted>
  <dcterms:created xsi:type="dcterms:W3CDTF">2023-08-11T13:30:00Z</dcterms:created>
  <dcterms:modified xsi:type="dcterms:W3CDTF">2025-06-30T10:56:00Z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2016-08-14T00:00:00Z</vt:filetime>
  </property>
  <property fmtid="{D5CDD505-2E9C-101B-9397-08002B2CF9AE}" pid="3" name="LastSaved">
    <vt:filetime>2016-09-04T00:00:00Z</vt:filetime>
  </property>
</Properties>
</file>